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FE" w:rsidRPr="00432998" w:rsidRDefault="007832FE" w:rsidP="007832FE">
      <w:pPr>
        <w:jc w:val="center"/>
        <w:rPr>
          <w:b/>
          <w:lang w:val="es-AR"/>
        </w:rPr>
      </w:pPr>
      <w:r w:rsidRPr="00432998">
        <w:rPr>
          <w:b/>
          <w:lang w:val="es-AR"/>
        </w:rPr>
        <w:t>Física Estadística I</w:t>
      </w:r>
    </w:p>
    <w:p w:rsidR="007832FE" w:rsidRPr="00432998" w:rsidRDefault="00591632" w:rsidP="007832FE">
      <w:pPr>
        <w:jc w:val="center"/>
        <w:rPr>
          <w:b/>
          <w:lang w:val="es-AR"/>
        </w:rPr>
      </w:pPr>
      <w:r>
        <w:rPr>
          <w:b/>
          <w:lang w:val="es-AR"/>
        </w:rPr>
        <w:t>Trabajo Práctico N°10</w:t>
      </w:r>
    </w:p>
    <w:p w:rsidR="007832FE" w:rsidRPr="00432998" w:rsidRDefault="00F815AB" w:rsidP="007832FE">
      <w:pPr>
        <w:jc w:val="center"/>
        <w:rPr>
          <w:b/>
          <w:lang w:val="es-AR"/>
        </w:rPr>
      </w:pPr>
      <w:r>
        <w:rPr>
          <w:b/>
          <w:lang w:val="es-AR"/>
        </w:rPr>
        <w:t>Junio de 2020</w:t>
      </w:r>
      <w:bookmarkStart w:id="0" w:name="_GoBack"/>
      <w:bookmarkEnd w:id="0"/>
    </w:p>
    <w:p w:rsidR="007832FE" w:rsidRPr="00432998" w:rsidRDefault="007832FE" w:rsidP="007832FE">
      <w:pPr>
        <w:rPr>
          <w:lang w:val="es-AR"/>
        </w:rPr>
      </w:pPr>
    </w:p>
    <w:p w:rsidR="00C22019" w:rsidRPr="00432998" w:rsidRDefault="00432998">
      <w:pPr>
        <w:rPr>
          <w:lang w:val="es-ES"/>
        </w:rPr>
      </w:pPr>
      <w:r w:rsidRPr="00432998">
        <w:rPr>
          <w:lang w:val="es-ES"/>
        </w:rPr>
        <w:t>1</w:t>
      </w:r>
      <w:r w:rsidR="00C22019" w:rsidRPr="00432998">
        <w:rPr>
          <w:lang w:val="es-ES"/>
        </w:rPr>
        <w:t>)</w:t>
      </w:r>
      <w:r w:rsidR="00D36B95" w:rsidRPr="00432998">
        <w:rPr>
          <w:lang w:val="es-ES"/>
        </w:rPr>
        <w:t xml:space="preserve"> Un gas ideal que consiste en N masas puntuales está contenido en una caja de volumen V. Encontrar el número de estados (integral de fase) </w:t>
      </w:r>
      <w:r w:rsidR="00D36B95" w:rsidRPr="00432998">
        <w:rPr>
          <w:lang w:val="es-ES"/>
        </w:rPr>
        <w:sym w:font="Symbol" w:char="F057"/>
      </w:r>
      <w:proofErr w:type="gramStart"/>
      <w:r w:rsidR="00D36B95" w:rsidRPr="00432998">
        <w:rPr>
          <w:vertAlign w:val="subscript"/>
          <w:lang w:val="es-ES"/>
        </w:rPr>
        <w:t>o</w:t>
      </w:r>
      <w:r w:rsidR="00D36B95" w:rsidRPr="00432998">
        <w:rPr>
          <w:lang w:val="es-ES"/>
        </w:rPr>
        <w:t>(</w:t>
      </w:r>
      <w:proofErr w:type="gramEnd"/>
      <w:r w:rsidR="00D36B95" w:rsidRPr="00432998">
        <w:rPr>
          <w:lang w:val="es-ES"/>
        </w:rPr>
        <w:t xml:space="preserve">E) clásicamente y derivar la ecuación de estado. (Ayuda: El volumen de una esfera unitaria en un espacio n-dimensional, </w:t>
      </w:r>
      <w:proofErr w:type="spellStart"/>
      <w:r w:rsidR="00D36B95" w:rsidRPr="00432998">
        <w:rPr>
          <w:lang w:val="es-ES"/>
        </w:rPr>
        <w:t>C</w:t>
      </w:r>
      <w:r w:rsidR="00D36B95" w:rsidRPr="00432998">
        <w:rPr>
          <w:vertAlign w:val="subscript"/>
          <w:lang w:val="es-ES"/>
        </w:rPr>
        <w:t>n</w:t>
      </w:r>
      <w:proofErr w:type="spellEnd"/>
      <w:r w:rsidR="00D36B95" w:rsidRPr="00432998">
        <w:rPr>
          <w:lang w:val="es-ES"/>
        </w:rPr>
        <w:t xml:space="preserve">, es </w:t>
      </w:r>
      <w:r w:rsidR="00D36B95" w:rsidRPr="00432998">
        <w:rPr>
          <w:lang w:val="es-ES"/>
        </w:rPr>
        <w:sym w:font="Symbol" w:char="F070"/>
      </w:r>
      <w:r w:rsidR="00D36B95" w:rsidRPr="00432998">
        <w:rPr>
          <w:vertAlign w:val="superscript"/>
          <w:lang w:val="es-ES"/>
        </w:rPr>
        <w:t>N/2</w:t>
      </w:r>
      <w:r w:rsidR="00D36B95" w:rsidRPr="00432998">
        <w:rPr>
          <w:lang w:val="es-ES"/>
        </w:rPr>
        <w:t>/</w:t>
      </w:r>
      <w:r w:rsidR="00D36B95" w:rsidRPr="00432998">
        <w:rPr>
          <w:lang w:val="es-ES"/>
        </w:rPr>
        <w:sym w:font="Symbol" w:char="F047"/>
      </w:r>
      <w:r w:rsidR="00D36B95" w:rsidRPr="00432998">
        <w:rPr>
          <w:lang w:val="es-ES"/>
        </w:rPr>
        <w:t>(n/2+1).</w:t>
      </w:r>
    </w:p>
    <w:p w:rsidR="00591632" w:rsidRPr="00432998" w:rsidRDefault="00591632">
      <w:pPr>
        <w:rPr>
          <w:lang w:val="es-ES"/>
        </w:rPr>
      </w:pPr>
    </w:p>
    <w:p w:rsidR="006837FA" w:rsidRPr="00432998" w:rsidRDefault="00432998">
      <w:pPr>
        <w:rPr>
          <w:lang w:val="es-ES"/>
        </w:rPr>
      </w:pPr>
      <w:r w:rsidRPr="00432998">
        <w:rPr>
          <w:lang w:val="es-ES"/>
        </w:rPr>
        <w:t>2</w:t>
      </w:r>
      <w:r w:rsidR="006837FA" w:rsidRPr="00432998">
        <w:rPr>
          <w:lang w:val="es-ES"/>
        </w:rPr>
        <w:t>)</w:t>
      </w:r>
      <w:r w:rsidR="00FF5A2E" w:rsidRPr="00432998">
        <w:rPr>
          <w:lang w:val="es-ES"/>
        </w:rPr>
        <w:t xml:space="preserve"> Encontrar el número de estados cuánticos para una partícula en una caja cúbica de lado L, y comparar con el volumen en el espacio de las fases clásico. Obtener la densidad de estados.</w:t>
      </w:r>
    </w:p>
    <w:p w:rsidR="00591632" w:rsidRPr="00432998" w:rsidRDefault="00591632">
      <w:pPr>
        <w:rPr>
          <w:lang w:val="es-ES"/>
        </w:rPr>
      </w:pPr>
    </w:p>
    <w:p w:rsidR="00591632" w:rsidRDefault="00432998">
      <w:pPr>
        <w:rPr>
          <w:lang w:val="es-ES"/>
        </w:rPr>
      </w:pPr>
      <w:r w:rsidRPr="00432998">
        <w:rPr>
          <w:lang w:val="es-ES"/>
        </w:rPr>
        <w:t>3</w:t>
      </w:r>
      <w:r w:rsidR="00AB7FAD" w:rsidRPr="00432998">
        <w:rPr>
          <w:lang w:val="es-ES"/>
        </w:rPr>
        <w:t>)</w:t>
      </w:r>
      <w:r w:rsidR="00FF5A2E" w:rsidRPr="00432998">
        <w:rPr>
          <w:lang w:val="es-ES"/>
        </w:rPr>
        <w:t xml:space="preserve"> </w:t>
      </w:r>
      <w:r w:rsidR="005874C9">
        <w:rPr>
          <w:lang w:val="es-ES"/>
        </w:rPr>
        <w:t>¿</w:t>
      </w:r>
      <w:r w:rsidR="00FF5A2E" w:rsidRPr="00432998">
        <w:rPr>
          <w:lang w:val="es-ES"/>
        </w:rPr>
        <w:t xml:space="preserve">Cómo es una superficie de energía constante en el espacio de las fases de un oscilador </w:t>
      </w:r>
      <w:r w:rsidR="00FC341D" w:rsidRPr="00432998">
        <w:rPr>
          <w:lang w:val="es-ES"/>
        </w:rPr>
        <w:t>de</w:t>
      </w:r>
      <w:r w:rsidR="00FF5A2E" w:rsidRPr="00432998">
        <w:rPr>
          <w:lang w:val="es-ES"/>
        </w:rPr>
        <w:t xml:space="preserve"> </w:t>
      </w:r>
      <w:proofErr w:type="gramStart"/>
      <w:r w:rsidR="00FF5A2E" w:rsidRPr="00432998">
        <w:rPr>
          <w:lang w:val="es-ES"/>
        </w:rPr>
        <w:t xml:space="preserve">frecuencia </w:t>
      </w:r>
      <w:proofErr w:type="gramEnd"/>
      <w:r w:rsidR="00FF5A2E" w:rsidRPr="00432998">
        <w:rPr>
          <w:lang w:val="es-ES"/>
        </w:rPr>
        <w:sym w:font="Symbol" w:char="F06E"/>
      </w:r>
      <w:r w:rsidR="00FF5A2E" w:rsidRPr="00432998">
        <w:rPr>
          <w:lang w:val="es-ES"/>
        </w:rPr>
        <w:t xml:space="preserve">? </w:t>
      </w:r>
    </w:p>
    <w:p w:rsidR="00FF5A2E" w:rsidRPr="00432998" w:rsidRDefault="00FF5A2E">
      <w:pPr>
        <w:rPr>
          <w:lang w:val="es-ES"/>
        </w:rPr>
      </w:pPr>
      <w:r w:rsidRPr="00432998">
        <w:rPr>
          <w:lang w:val="es-ES"/>
        </w:rPr>
        <w:t xml:space="preserve">Encontrar el volumen </w:t>
      </w:r>
      <w:r w:rsidRPr="00432998">
        <w:rPr>
          <w:lang w:val="es-ES"/>
        </w:rPr>
        <w:sym w:font="Symbol" w:char="F047"/>
      </w:r>
      <w:proofErr w:type="gramStart"/>
      <w:r w:rsidRPr="00432998">
        <w:rPr>
          <w:vertAlign w:val="subscript"/>
          <w:lang w:val="es-ES"/>
        </w:rPr>
        <w:t>o</w:t>
      </w:r>
      <w:r w:rsidRPr="00432998">
        <w:rPr>
          <w:lang w:val="es-ES"/>
        </w:rPr>
        <w:t>(</w:t>
      </w:r>
      <w:proofErr w:type="gramEnd"/>
      <w:r w:rsidRPr="00432998">
        <w:rPr>
          <w:lang w:val="es-ES"/>
        </w:rPr>
        <w:t xml:space="preserve">E) en el espacio de las fases con energía menor a E. Luego encontrar el número de estados cuánticos </w:t>
      </w:r>
      <w:r w:rsidRPr="00432998">
        <w:rPr>
          <w:lang w:val="es-ES"/>
        </w:rPr>
        <w:sym w:font="Symbol" w:char="F057"/>
      </w:r>
      <w:proofErr w:type="gramStart"/>
      <w:r w:rsidRPr="00432998">
        <w:rPr>
          <w:vertAlign w:val="subscript"/>
          <w:lang w:val="es-ES"/>
        </w:rPr>
        <w:t>o</w:t>
      </w:r>
      <w:r w:rsidRPr="00432998">
        <w:rPr>
          <w:lang w:val="es-ES"/>
        </w:rPr>
        <w:t>(</w:t>
      </w:r>
      <w:proofErr w:type="gramEnd"/>
      <w:r w:rsidRPr="00432998">
        <w:rPr>
          <w:lang w:val="es-ES"/>
        </w:rPr>
        <w:t>E) con energía menor a E para este oscilador, y mostrar que cuando E es grande se obtiene</w:t>
      </w:r>
    </w:p>
    <w:p w:rsidR="00FF5A2E" w:rsidRPr="00432998" w:rsidRDefault="00FF5A2E" w:rsidP="00FF5A2E">
      <w:pPr>
        <w:jc w:val="center"/>
        <w:rPr>
          <w:lang w:val="pt-BR"/>
        </w:rPr>
      </w:pPr>
      <w:r w:rsidRPr="00432998">
        <w:rPr>
          <w:lang w:val="es-ES"/>
        </w:rPr>
        <w:sym w:font="Symbol" w:char="F047"/>
      </w:r>
      <w:proofErr w:type="gramStart"/>
      <w:r w:rsidRPr="00432998">
        <w:rPr>
          <w:vertAlign w:val="subscript"/>
          <w:lang w:val="pt-BR"/>
        </w:rPr>
        <w:t>o</w:t>
      </w:r>
      <w:proofErr w:type="gramEnd"/>
      <w:r w:rsidRPr="00432998">
        <w:rPr>
          <w:lang w:val="pt-BR"/>
        </w:rPr>
        <w:t xml:space="preserve">(E)/h ~ </w:t>
      </w:r>
      <w:r w:rsidRPr="00432998">
        <w:rPr>
          <w:lang w:val="es-ES"/>
        </w:rPr>
        <w:sym w:font="Symbol" w:char="F057"/>
      </w:r>
      <w:r w:rsidRPr="00432998">
        <w:rPr>
          <w:vertAlign w:val="subscript"/>
          <w:lang w:val="pt-BR"/>
        </w:rPr>
        <w:t>o</w:t>
      </w:r>
      <w:r w:rsidRPr="00432998">
        <w:rPr>
          <w:lang w:val="pt-BR"/>
        </w:rPr>
        <w:t>(E)</w:t>
      </w:r>
    </w:p>
    <w:p w:rsidR="00591632" w:rsidRPr="00432998" w:rsidRDefault="00591632">
      <w:pPr>
        <w:rPr>
          <w:lang w:val="pt-BR"/>
        </w:rPr>
      </w:pPr>
    </w:p>
    <w:p w:rsidR="008F7416" w:rsidRPr="00432998" w:rsidRDefault="00432998">
      <w:pPr>
        <w:rPr>
          <w:lang w:val="es-ES"/>
        </w:rPr>
      </w:pPr>
      <w:r w:rsidRPr="00432998">
        <w:rPr>
          <w:lang w:val="es-ES"/>
        </w:rPr>
        <w:t>4</w:t>
      </w:r>
      <w:r w:rsidR="00141765" w:rsidRPr="00432998">
        <w:rPr>
          <w:lang w:val="es-ES"/>
        </w:rPr>
        <w:t>)</w:t>
      </w:r>
      <w:r w:rsidR="00FF5A2E" w:rsidRPr="00432998">
        <w:rPr>
          <w:lang w:val="es-ES"/>
        </w:rPr>
        <w:t xml:space="preserve"> Considerar un sistema formado por N osciladores de </w:t>
      </w:r>
      <w:proofErr w:type="gramStart"/>
      <w:r w:rsidR="00FF5A2E" w:rsidRPr="00432998">
        <w:rPr>
          <w:lang w:val="es-ES"/>
        </w:rPr>
        <w:t xml:space="preserve">frecuencia </w:t>
      </w:r>
      <w:proofErr w:type="gramEnd"/>
      <w:r w:rsidR="00FF5A2E" w:rsidRPr="00432998">
        <w:rPr>
          <w:lang w:val="pt-BR"/>
        </w:rPr>
        <w:sym w:font="Symbol" w:char="F06E"/>
      </w:r>
      <w:r w:rsidR="005874C9">
        <w:rPr>
          <w:lang w:val="es-ES"/>
        </w:rPr>
        <w:t>. Empleando la Fí</w:t>
      </w:r>
      <w:r w:rsidR="008F7416" w:rsidRPr="00432998">
        <w:rPr>
          <w:lang w:val="es-ES"/>
        </w:rPr>
        <w:t xml:space="preserve">sica </w:t>
      </w:r>
      <w:r w:rsidR="005874C9">
        <w:rPr>
          <w:lang w:val="es-ES"/>
        </w:rPr>
        <w:t>E</w:t>
      </w:r>
      <w:r w:rsidR="008F7416" w:rsidRPr="00432998">
        <w:rPr>
          <w:lang w:val="es-ES"/>
        </w:rPr>
        <w:t xml:space="preserve">stadística </w:t>
      </w:r>
      <w:r w:rsidR="005874C9">
        <w:rPr>
          <w:lang w:val="es-ES"/>
        </w:rPr>
        <w:t>C</w:t>
      </w:r>
      <w:r w:rsidR="008F7416" w:rsidRPr="00432998">
        <w:rPr>
          <w:lang w:val="es-ES"/>
        </w:rPr>
        <w:t>lásica encontrar:</w:t>
      </w:r>
      <w:r w:rsidR="00FC341D" w:rsidRPr="00432998">
        <w:rPr>
          <w:lang w:val="es-ES"/>
        </w:rPr>
        <w:t xml:space="preserve"> (</w:t>
      </w:r>
      <w:r w:rsidR="008F7416" w:rsidRPr="00432998">
        <w:rPr>
          <w:lang w:val="es-ES"/>
        </w:rPr>
        <w:t>a) el número de estados, y</w:t>
      </w:r>
      <w:r w:rsidR="00FC341D" w:rsidRPr="00432998">
        <w:rPr>
          <w:lang w:val="es-ES"/>
        </w:rPr>
        <w:t xml:space="preserve"> (</w:t>
      </w:r>
      <w:r w:rsidR="008F7416" w:rsidRPr="00432998">
        <w:rPr>
          <w:lang w:val="es-ES"/>
        </w:rPr>
        <w:t>b) usando este resultado derivar la relaci</w:t>
      </w:r>
      <w:r w:rsidR="00493BFA" w:rsidRPr="00432998">
        <w:rPr>
          <w:lang w:val="es-ES"/>
        </w:rPr>
        <w:t>ón entre la energía y la temper</w:t>
      </w:r>
      <w:r w:rsidR="008F7416" w:rsidRPr="00432998">
        <w:rPr>
          <w:lang w:val="es-ES"/>
        </w:rPr>
        <w:t>a</w:t>
      </w:r>
      <w:r w:rsidR="00493BFA" w:rsidRPr="00432998">
        <w:rPr>
          <w:lang w:val="es-ES"/>
        </w:rPr>
        <w:t>t</w:t>
      </w:r>
      <w:r w:rsidR="008F7416" w:rsidRPr="00432998">
        <w:rPr>
          <w:lang w:val="es-ES"/>
        </w:rPr>
        <w:t>ura de este sistema.</w:t>
      </w:r>
    </w:p>
    <w:p w:rsidR="00591632" w:rsidRDefault="00591632">
      <w:pPr>
        <w:rPr>
          <w:lang w:val="es-ES"/>
        </w:rPr>
      </w:pPr>
    </w:p>
    <w:p w:rsidR="00141765" w:rsidRPr="00432998" w:rsidRDefault="00432998">
      <w:pPr>
        <w:rPr>
          <w:lang w:val="es-ES"/>
        </w:rPr>
      </w:pPr>
      <w:r w:rsidRPr="00432998">
        <w:rPr>
          <w:lang w:val="es-ES"/>
        </w:rPr>
        <w:t>5</w:t>
      </w:r>
      <w:r w:rsidR="00141765" w:rsidRPr="00432998">
        <w:rPr>
          <w:lang w:val="es-ES"/>
        </w:rPr>
        <w:t>)</w:t>
      </w:r>
      <w:r w:rsidR="008F7416" w:rsidRPr="00432998">
        <w:rPr>
          <w:lang w:val="es-ES"/>
        </w:rPr>
        <w:t xml:space="preserve"> Para un oscilador de masa m y frecuencia angular </w:t>
      </w:r>
      <w:r w:rsidR="008F7416" w:rsidRPr="00432998">
        <w:rPr>
          <w:lang w:val="es-ES"/>
        </w:rPr>
        <w:sym w:font="Symbol" w:char="F077"/>
      </w:r>
      <w:r w:rsidR="008F7416" w:rsidRPr="00432998">
        <w:rPr>
          <w:lang w:val="es-ES"/>
        </w:rPr>
        <w:t xml:space="preserve"> calcular la función de partición de dos formas:</w:t>
      </w:r>
      <w:r w:rsidR="00FC341D" w:rsidRPr="00432998">
        <w:rPr>
          <w:lang w:val="es-ES"/>
        </w:rPr>
        <w:t xml:space="preserve"> (</w:t>
      </w:r>
      <w:r w:rsidR="008F7416" w:rsidRPr="00432998">
        <w:rPr>
          <w:lang w:val="es-ES"/>
        </w:rPr>
        <w:t xml:space="preserve">a) clásicamente </w:t>
      </w:r>
      <w:r w:rsidR="00FC341D" w:rsidRPr="00432998">
        <w:rPr>
          <w:lang w:val="es-ES"/>
        </w:rPr>
        <w:t>y (</w:t>
      </w:r>
      <w:r w:rsidR="008F7416" w:rsidRPr="00432998">
        <w:rPr>
          <w:lang w:val="es-ES"/>
        </w:rPr>
        <w:t>b) empleando mecánica cuántica.</w:t>
      </w:r>
    </w:p>
    <w:p w:rsidR="008F7416" w:rsidRPr="00432998" w:rsidRDefault="00FC341D">
      <w:pPr>
        <w:rPr>
          <w:lang w:val="es-ES"/>
        </w:rPr>
      </w:pPr>
      <w:r w:rsidRPr="00432998">
        <w:rPr>
          <w:lang w:val="es-ES"/>
        </w:rPr>
        <w:t>(</w:t>
      </w:r>
      <w:r w:rsidR="008F7416" w:rsidRPr="00432998">
        <w:rPr>
          <w:lang w:val="es-ES"/>
        </w:rPr>
        <w:t>c) Encontrar la energía interna, la entropía y la capacidad calorífica de un sistema formado por N de estos osciladores en función de la temperatura.</w:t>
      </w:r>
    </w:p>
    <w:p w:rsidR="00591632" w:rsidRDefault="00591632">
      <w:pPr>
        <w:rPr>
          <w:lang w:val="es-ES"/>
        </w:rPr>
      </w:pPr>
    </w:p>
    <w:p w:rsidR="00141765" w:rsidRPr="00432998" w:rsidRDefault="00432998">
      <w:pPr>
        <w:rPr>
          <w:lang w:val="es-ES"/>
        </w:rPr>
      </w:pPr>
      <w:r w:rsidRPr="00432998">
        <w:rPr>
          <w:lang w:val="es-ES"/>
        </w:rPr>
        <w:t>6</w:t>
      </w:r>
      <w:r w:rsidR="00116057" w:rsidRPr="00432998">
        <w:rPr>
          <w:lang w:val="es-ES"/>
        </w:rPr>
        <w:t>)</w:t>
      </w:r>
      <w:r w:rsidR="0066709F" w:rsidRPr="00432998">
        <w:rPr>
          <w:lang w:val="es-ES"/>
        </w:rPr>
        <w:t xml:space="preserve"> Considerar un gas ideal que consiste en N partículas que obedecen la estadística clásic</w:t>
      </w:r>
      <w:r w:rsidRPr="00432998">
        <w:rPr>
          <w:lang w:val="es-ES"/>
        </w:rPr>
        <w:t>a. Suponer</w:t>
      </w:r>
      <w:r w:rsidR="0066709F" w:rsidRPr="00432998">
        <w:rPr>
          <w:lang w:val="es-ES"/>
        </w:rPr>
        <w:t xml:space="preserve"> que la energía de una partícula </w:t>
      </w:r>
      <w:r w:rsidR="0066709F" w:rsidRPr="00432998">
        <w:rPr>
          <w:lang w:val="es-ES"/>
        </w:rPr>
        <w:sym w:font="Symbol" w:char="F065"/>
      </w:r>
      <w:r w:rsidR="0066709F" w:rsidRPr="00432998">
        <w:rPr>
          <w:lang w:val="es-ES"/>
        </w:rPr>
        <w:t xml:space="preserve"> es proporcional a la magnitud del momento p, es decir </w:t>
      </w:r>
      <w:r w:rsidR="0066709F" w:rsidRPr="00432998">
        <w:rPr>
          <w:lang w:val="es-ES"/>
        </w:rPr>
        <w:sym w:font="Symbol" w:char="F065"/>
      </w:r>
      <w:r w:rsidR="0066709F" w:rsidRPr="00432998">
        <w:rPr>
          <w:lang w:val="es-ES"/>
        </w:rPr>
        <w:t>=cp. Encontrar las funciones termodinámicas de este gas ideal sin considerar la estru</w:t>
      </w:r>
      <w:r w:rsidR="005874C9">
        <w:rPr>
          <w:lang w:val="es-ES"/>
        </w:rPr>
        <w:t>ctura interna de las partículas. ¿Le parece esta una partícula “normal”?</w:t>
      </w:r>
    </w:p>
    <w:p w:rsidR="00116057" w:rsidRPr="00432998" w:rsidRDefault="00116057">
      <w:pPr>
        <w:rPr>
          <w:lang w:val="es-ES"/>
        </w:rPr>
      </w:pPr>
    </w:p>
    <w:p w:rsidR="00D5051F" w:rsidRPr="00432998" w:rsidRDefault="00432998">
      <w:pPr>
        <w:rPr>
          <w:lang w:val="es-ES"/>
        </w:rPr>
      </w:pPr>
      <w:r w:rsidRPr="00432998">
        <w:rPr>
          <w:lang w:val="es-ES"/>
        </w:rPr>
        <w:t>7</w:t>
      </w:r>
      <w:r w:rsidR="00D5051F" w:rsidRPr="00432998">
        <w:rPr>
          <w:lang w:val="es-ES"/>
        </w:rPr>
        <w:t>)</w:t>
      </w:r>
      <w:r w:rsidR="00D63EA1" w:rsidRPr="00432998">
        <w:rPr>
          <w:lang w:val="es-ES"/>
        </w:rPr>
        <w:t xml:space="preserve"> Mostrar que la polarización eléctrica P de un gas ideal que consiste en N moléculas </w:t>
      </w:r>
      <w:proofErr w:type="spellStart"/>
      <w:r w:rsidR="00D63EA1" w:rsidRPr="00432998">
        <w:rPr>
          <w:lang w:val="es-ES"/>
        </w:rPr>
        <w:t>diatómicas</w:t>
      </w:r>
      <w:proofErr w:type="spellEnd"/>
      <w:r w:rsidR="00D63EA1" w:rsidRPr="00432998">
        <w:rPr>
          <w:lang w:val="es-ES"/>
        </w:rPr>
        <w:t xml:space="preserve"> que poseen un momento dipolar eléctrico </w:t>
      </w:r>
      <w:r w:rsidR="00D63EA1" w:rsidRPr="00432998">
        <w:rPr>
          <w:lang w:val="es-ES"/>
        </w:rPr>
        <w:sym w:font="Symbol" w:char="F06D"/>
      </w:r>
      <w:r w:rsidR="00D63EA1" w:rsidRPr="00432998">
        <w:rPr>
          <w:lang w:val="es-ES"/>
        </w:rPr>
        <w:t xml:space="preserve"> está  dada por</w:t>
      </w:r>
    </w:p>
    <w:p w:rsidR="00D63EA1" w:rsidRPr="00432998" w:rsidRDefault="00D63EA1" w:rsidP="00FC341D">
      <w:pPr>
        <w:jc w:val="center"/>
        <w:rPr>
          <w:lang w:val="es-ES"/>
        </w:rPr>
      </w:pPr>
      <w:r w:rsidRPr="00432998">
        <w:rPr>
          <w:position w:val="-30"/>
          <w:lang w:val="es-ES"/>
        </w:rPr>
        <w:object w:dxaOrig="25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85pt;height:36pt" o:ole="">
            <v:imagedata r:id="rId5" o:title=""/>
          </v:shape>
          <o:OLEObject Type="Embed" ProgID="Equation.3" ShapeID="_x0000_i1025" DrawAspect="Content" ObjectID="_1652187584" r:id="rId6"/>
        </w:object>
      </w:r>
    </w:p>
    <w:p w:rsidR="00D63EA1" w:rsidRPr="00432998" w:rsidRDefault="00D63EA1">
      <w:pPr>
        <w:rPr>
          <w:lang w:val="es-ES"/>
        </w:rPr>
      </w:pPr>
      <w:proofErr w:type="gramStart"/>
      <w:r w:rsidRPr="00432998">
        <w:rPr>
          <w:lang w:val="es-ES"/>
        </w:rPr>
        <w:t>donde</w:t>
      </w:r>
      <w:proofErr w:type="gramEnd"/>
      <w:r w:rsidRPr="00432998">
        <w:rPr>
          <w:lang w:val="es-ES"/>
        </w:rPr>
        <w:t xml:space="preserve"> V es el volumen del gas y E es el campo eléctrico externo. Probar que si </w:t>
      </w:r>
      <w:r w:rsidRPr="00432998">
        <w:rPr>
          <w:lang w:val="es-ES"/>
        </w:rPr>
        <w:sym w:font="Symbol" w:char="F0EF"/>
      </w:r>
      <w:r w:rsidRPr="00432998">
        <w:rPr>
          <w:lang w:val="es-ES"/>
        </w:rPr>
        <w:sym w:font="Symbol" w:char="F06D"/>
      </w:r>
      <w:r w:rsidRPr="00432998">
        <w:rPr>
          <w:lang w:val="es-ES"/>
        </w:rPr>
        <w:t>E</w:t>
      </w:r>
      <w:r w:rsidRPr="00432998">
        <w:rPr>
          <w:lang w:val="es-ES"/>
        </w:rPr>
        <w:sym w:font="Symbol" w:char="F0EF"/>
      </w:r>
      <w:r w:rsidRPr="00432998">
        <w:rPr>
          <w:lang w:val="es-ES"/>
        </w:rPr>
        <w:t>&lt;&lt;</w:t>
      </w:r>
      <w:proofErr w:type="spellStart"/>
      <w:r w:rsidRPr="00432998">
        <w:rPr>
          <w:lang w:val="es-ES"/>
        </w:rPr>
        <w:t>kT</w:t>
      </w:r>
      <w:proofErr w:type="spellEnd"/>
      <w:r w:rsidRPr="00432998">
        <w:rPr>
          <w:lang w:val="es-ES"/>
        </w:rPr>
        <w:t>, la constante dieléctrica del gas está dada por</w:t>
      </w:r>
    </w:p>
    <w:p w:rsidR="00D63EA1" w:rsidRPr="00432998" w:rsidRDefault="00E33E08" w:rsidP="00FC341D">
      <w:pPr>
        <w:jc w:val="center"/>
        <w:rPr>
          <w:lang w:val="es-ES"/>
        </w:rPr>
      </w:pPr>
      <w:r w:rsidRPr="00432998">
        <w:rPr>
          <w:position w:val="-24"/>
          <w:lang w:val="es-ES"/>
        </w:rPr>
        <w:object w:dxaOrig="1719" w:dyaOrig="660">
          <v:shape id="_x0000_i1026" type="#_x0000_t75" style="width:86.1pt;height:32.85pt" o:ole="">
            <v:imagedata r:id="rId7" o:title=""/>
          </v:shape>
          <o:OLEObject Type="Embed" ProgID="Equation.3" ShapeID="_x0000_i1026" DrawAspect="Content" ObjectID="_1652187585" r:id="rId8"/>
        </w:object>
      </w:r>
    </w:p>
    <w:p w:rsidR="00D63EA1" w:rsidRPr="003E054C" w:rsidRDefault="00D63EA1">
      <w:pPr>
        <w:rPr>
          <w:sz w:val="20"/>
          <w:szCs w:val="20"/>
          <w:lang w:val="es-ES"/>
        </w:rPr>
      </w:pPr>
      <w:r w:rsidRPr="003E054C">
        <w:rPr>
          <w:sz w:val="20"/>
          <w:szCs w:val="20"/>
          <w:lang w:val="es-ES"/>
        </w:rPr>
        <w:t>(</w:t>
      </w:r>
      <w:r w:rsidR="00E33E08" w:rsidRPr="003E054C">
        <w:rPr>
          <w:sz w:val="20"/>
          <w:szCs w:val="20"/>
          <w:lang w:val="es-ES"/>
        </w:rPr>
        <w:t>Se desprecia la polarización inducida en las moléculas, y se supone que el campo eléctrico que actúa en las moléculas es igual al campo externo E)</w:t>
      </w:r>
    </w:p>
    <w:p w:rsidR="00D5051F" w:rsidRPr="00432998" w:rsidRDefault="00A964C1" w:rsidP="00E33E08">
      <w:pPr>
        <w:jc w:val="center"/>
        <w:rPr>
          <w:lang w:val="es-ES"/>
        </w:rPr>
      </w:pPr>
      <w:r>
        <w:rPr>
          <w:noProof/>
          <w:lang w:eastAsia="en-US"/>
        </w:rPr>
        <w:drawing>
          <wp:inline distT="0" distB="0" distL="0" distR="0">
            <wp:extent cx="1676400" cy="105346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2" t="68472" r="2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1F" w:rsidRPr="00432998" w:rsidRDefault="00D5051F">
      <w:pPr>
        <w:rPr>
          <w:lang w:val="es-ES"/>
        </w:rPr>
      </w:pPr>
    </w:p>
    <w:p w:rsidR="00E56534" w:rsidRPr="00432998" w:rsidRDefault="00432998">
      <w:pPr>
        <w:rPr>
          <w:lang w:val="es-ES"/>
        </w:rPr>
      </w:pPr>
      <w:r w:rsidRPr="00432998">
        <w:rPr>
          <w:lang w:val="es-ES"/>
        </w:rPr>
        <w:t>8</w:t>
      </w:r>
      <w:r w:rsidR="00E56534" w:rsidRPr="00432998">
        <w:rPr>
          <w:lang w:val="es-ES"/>
        </w:rPr>
        <w:t>)</w:t>
      </w:r>
      <w:r w:rsidR="00E33E08" w:rsidRPr="00432998">
        <w:rPr>
          <w:lang w:val="es-ES"/>
        </w:rPr>
        <w:t xml:space="preserve"> </w:t>
      </w:r>
      <w:r w:rsidR="00C94D2B" w:rsidRPr="00432998">
        <w:rPr>
          <w:lang w:val="es-ES"/>
        </w:rPr>
        <w:t>Un gas ideal, en equilibrio térmico, de N partículas de masa m (que obedece la estadística clásica) está encerrado en un cilindro de altura infinita ubicado en un campo gravitacional uniforme.</w:t>
      </w:r>
      <w:r w:rsidR="00D537BA" w:rsidRPr="00432998">
        <w:rPr>
          <w:lang w:val="es-ES"/>
        </w:rPr>
        <w:t xml:space="preserve"> Calcular la función de partición, la energía libre de </w:t>
      </w:r>
      <w:proofErr w:type="spellStart"/>
      <w:r w:rsidR="00D537BA" w:rsidRPr="00432998">
        <w:rPr>
          <w:lang w:val="es-ES"/>
        </w:rPr>
        <w:t>Helmholtz</w:t>
      </w:r>
      <w:proofErr w:type="spellEnd"/>
      <w:r w:rsidR="00D537BA" w:rsidRPr="00432998">
        <w:rPr>
          <w:lang w:val="es-ES"/>
        </w:rPr>
        <w:t>, la energía promedio y la capacidad calorífica de este sistema.</w:t>
      </w:r>
    </w:p>
    <w:p w:rsidR="00E56534" w:rsidRPr="00432998" w:rsidRDefault="00E56534">
      <w:pPr>
        <w:rPr>
          <w:lang w:val="es-ES"/>
        </w:rPr>
      </w:pPr>
    </w:p>
    <w:p w:rsidR="00493BFA" w:rsidRPr="00432998" w:rsidRDefault="00432998" w:rsidP="00493BFA">
      <w:pPr>
        <w:rPr>
          <w:lang w:val="es-ES"/>
        </w:rPr>
      </w:pPr>
      <w:r w:rsidRPr="00432998">
        <w:rPr>
          <w:lang w:val="es-ES"/>
        </w:rPr>
        <w:t>9</w:t>
      </w:r>
      <w:r w:rsidR="00493BFA" w:rsidRPr="00432998">
        <w:rPr>
          <w:lang w:val="es-ES"/>
        </w:rPr>
        <w:t xml:space="preserve">) Un gas rarificado está contenido en un recipiente de volumen V a presión p. Suponiendo que la distribución de la velocidad de las moléculas es </w:t>
      </w:r>
      <w:proofErr w:type="spellStart"/>
      <w:r w:rsidR="00493BFA" w:rsidRPr="00432998">
        <w:rPr>
          <w:lang w:val="es-ES"/>
        </w:rPr>
        <w:t>Maxwelliana</w:t>
      </w:r>
      <w:proofErr w:type="spellEnd"/>
      <w:r w:rsidR="00493BFA" w:rsidRPr="00432998">
        <w:rPr>
          <w:lang w:val="es-ES"/>
        </w:rPr>
        <w:t xml:space="preserve"> calcular la velocidad a la que el gas sale del recipiente hacia un vacío a través de un pequeño orificio de área A.</w:t>
      </w:r>
    </w:p>
    <w:p w:rsidR="00031BF0" w:rsidRPr="00432998" w:rsidRDefault="00493BFA">
      <w:pPr>
        <w:rPr>
          <w:lang w:val="es-ES"/>
        </w:rPr>
      </w:pPr>
      <w:r w:rsidRPr="00432998">
        <w:rPr>
          <w:lang w:val="es-ES"/>
        </w:rPr>
        <w:t>Considerar la pared del orificio en el plano y-z y encontrar la distribución de la velocidad de las moléculas saliendo a través del orificio en la dirección x.</w:t>
      </w:r>
    </w:p>
    <w:sectPr w:rsidR="00031BF0" w:rsidRPr="00432998" w:rsidSect="003E054C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67"/>
    <w:rsid w:val="00031BF0"/>
    <w:rsid w:val="001136F8"/>
    <w:rsid w:val="00116057"/>
    <w:rsid w:val="00141765"/>
    <w:rsid w:val="00322DD4"/>
    <w:rsid w:val="00396F2B"/>
    <w:rsid w:val="003E054C"/>
    <w:rsid w:val="00424FB1"/>
    <w:rsid w:val="00432998"/>
    <w:rsid w:val="004506E1"/>
    <w:rsid w:val="00493BFA"/>
    <w:rsid w:val="00564EEE"/>
    <w:rsid w:val="005874C9"/>
    <w:rsid w:val="00591632"/>
    <w:rsid w:val="005E4CD6"/>
    <w:rsid w:val="00641DA5"/>
    <w:rsid w:val="0066709F"/>
    <w:rsid w:val="006837FA"/>
    <w:rsid w:val="006A59E4"/>
    <w:rsid w:val="007350C6"/>
    <w:rsid w:val="007462A8"/>
    <w:rsid w:val="007832FE"/>
    <w:rsid w:val="00793BB6"/>
    <w:rsid w:val="00865D7F"/>
    <w:rsid w:val="008F0575"/>
    <w:rsid w:val="008F7416"/>
    <w:rsid w:val="00A964C1"/>
    <w:rsid w:val="00AB7FAD"/>
    <w:rsid w:val="00AD1F79"/>
    <w:rsid w:val="00B65E2D"/>
    <w:rsid w:val="00B707EC"/>
    <w:rsid w:val="00BF639C"/>
    <w:rsid w:val="00C22019"/>
    <w:rsid w:val="00C94D2B"/>
    <w:rsid w:val="00D24663"/>
    <w:rsid w:val="00D36B95"/>
    <w:rsid w:val="00D5051F"/>
    <w:rsid w:val="00D537BA"/>
    <w:rsid w:val="00D63EA1"/>
    <w:rsid w:val="00DD4B4A"/>
    <w:rsid w:val="00E104F9"/>
    <w:rsid w:val="00E33E08"/>
    <w:rsid w:val="00E56534"/>
    <w:rsid w:val="00F06F67"/>
    <w:rsid w:val="00F815AB"/>
    <w:rsid w:val="00FC341D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87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74C9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87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74C9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aelias@herrera.unt.edu.ar</cp:lastModifiedBy>
  <cp:revision>3</cp:revision>
  <dcterms:created xsi:type="dcterms:W3CDTF">2020-05-28T19:00:00Z</dcterms:created>
  <dcterms:modified xsi:type="dcterms:W3CDTF">2020-05-28T19:11:00Z</dcterms:modified>
</cp:coreProperties>
</file>