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4170BF" w14:textId="77777777" w:rsidR="00F64184" w:rsidRDefault="0034526B" w:rsidP="00F64184">
      <w:pPr>
        <w:spacing w:before="240" w:line="360" w:lineRule="auto"/>
        <w:jc w:val="center"/>
        <w:rPr>
          <w:rFonts w:ascii="Cambria" w:hAnsi="Cambria" w:cs="Courier New"/>
          <w:b/>
          <w:sz w:val="24"/>
          <w:szCs w:val="18"/>
        </w:rPr>
      </w:pPr>
      <w:r>
        <w:rPr>
          <w:rFonts w:ascii="Cambria" w:hAnsi="Cambria" w:cs="Courier New"/>
          <w:b/>
          <w:sz w:val="24"/>
          <w:szCs w:val="18"/>
        </w:rPr>
        <w:tab/>
      </w:r>
      <w:r w:rsidR="00F64184">
        <w:rPr>
          <w:rFonts w:ascii="Cambria" w:hAnsi="Cambria" w:cs="Courier New"/>
          <w:b/>
          <w:sz w:val="24"/>
          <w:szCs w:val="18"/>
        </w:rPr>
        <w:t>Astrono</w:t>
      </w:r>
      <w:bookmarkStart w:id="0" w:name="_GoBack"/>
      <w:bookmarkEnd w:id="0"/>
      <w:r w:rsidR="00F64184">
        <w:rPr>
          <w:rFonts w:ascii="Cambria" w:hAnsi="Cambria" w:cs="Courier New"/>
          <w:b/>
          <w:sz w:val="24"/>
          <w:szCs w:val="18"/>
        </w:rPr>
        <w:t>mía de Posición</w:t>
      </w:r>
    </w:p>
    <w:p w14:paraId="4B8F276D" w14:textId="77777777" w:rsidR="00F64184" w:rsidRPr="00BA15AD" w:rsidRDefault="00F64184" w:rsidP="00F64184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BA15AD">
        <w:rPr>
          <w:rFonts w:ascii="Cambria" w:hAnsi="Cambria" w:cs="Courier New"/>
          <w:b/>
        </w:rPr>
        <w:t>Nombre y Apellido:</w:t>
      </w:r>
    </w:p>
    <w:p w14:paraId="4DE86AD8" w14:textId="77777777" w:rsidR="00F64184" w:rsidRPr="00BA15AD" w:rsidRDefault="00F64184" w:rsidP="00F64184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BA15AD">
        <w:rPr>
          <w:rFonts w:ascii="Cambria" w:hAnsi="Cambria" w:cs="Courier New"/>
          <w:b/>
        </w:rPr>
        <w:t>DNI:</w:t>
      </w:r>
    </w:p>
    <w:p w14:paraId="6857D009" w14:textId="77777777" w:rsidR="00F64184" w:rsidRPr="00BA15AD" w:rsidRDefault="00F64184" w:rsidP="00F64184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BA15AD">
        <w:rPr>
          <w:rFonts w:ascii="Cambria" w:hAnsi="Cambria" w:cs="Courier New"/>
          <w:b/>
        </w:rPr>
        <w:t>Fecha de Entrega:</w:t>
      </w:r>
    </w:p>
    <w:p w14:paraId="0BD4D4DF" w14:textId="77777777" w:rsidR="00F64184" w:rsidRPr="00BA15AD" w:rsidRDefault="00F64184" w:rsidP="00F64184">
      <w:pPr>
        <w:spacing w:before="240" w:line="360" w:lineRule="auto"/>
        <w:jc w:val="center"/>
        <w:rPr>
          <w:rFonts w:ascii="Cambria" w:hAnsi="Cambria" w:cs="Courier New"/>
          <w:b/>
          <w:lang w:val="es-MX"/>
        </w:rPr>
      </w:pPr>
      <w:r w:rsidRPr="00BA15AD">
        <w:rPr>
          <w:rFonts w:ascii="Cambria" w:hAnsi="Cambria" w:cs="Courier New"/>
          <w:b/>
        </w:rPr>
        <w:t xml:space="preserve">Trabajo Práctico N° </w:t>
      </w:r>
      <w:r>
        <w:rPr>
          <w:rFonts w:ascii="Cambria" w:hAnsi="Cambria" w:cs="Courier New"/>
          <w:b/>
          <w:lang w:val="es-MX"/>
        </w:rPr>
        <w:t>2</w:t>
      </w:r>
    </w:p>
    <w:p w14:paraId="7EF71C31" w14:textId="77777777" w:rsidR="00F64184" w:rsidRPr="00BA15AD" w:rsidRDefault="00F64184" w:rsidP="00F64184">
      <w:pPr>
        <w:spacing w:after="0" w:line="240" w:lineRule="auto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  <w:b/>
        </w:rPr>
        <w:t>Objetivos</w:t>
      </w:r>
      <w:r w:rsidRPr="00BA15AD">
        <w:rPr>
          <w:rFonts w:ascii="Cambria" w:hAnsi="Cambria" w:cs="Courier New"/>
        </w:rPr>
        <w:t xml:space="preserve">: </w:t>
      </w:r>
    </w:p>
    <w:p w14:paraId="690171F1" w14:textId="77777777" w:rsidR="00F64184" w:rsidRPr="00BA15AD" w:rsidRDefault="00F64184" w:rsidP="00F64184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</w:rPr>
        <w:t>Aprender a buscar y extraer información de los almanaques.</w:t>
      </w:r>
    </w:p>
    <w:p w14:paraId="777D2B59" w14:textId="77777777" w:rsidR="00F64184" w:rsidRPr="00BA15AD" w:rsidRDefault="00F64184" w:rsidP="00F64184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</w:rPr>
        <w:t>Generar experiencia de cálculos en el sistema sexagesimal.</w:t>
      </w:r>
    </w:p>
    <w:p w14:paraId="17F4FEC1" w14:textId="77777777" w:rsidR="00F64184" w:rsidRPr="00BA15AD" w:rsidRDefault="00F64184" w:rsidP="00F64184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</w:rPr>
        <w:t xml:space="preserve">Comprender </w:t>
      </w:r>
      <w:r w:rsidRPr="00BA15AD">
        <w:rPr>
          <w:rFonts w:ascii="Cambria" w:hAnsi="Cambria" w:cs="Courier New"/>
          <w:lang w:val="es-MX"/>
        </w:rPr>
        <w:t>la relación entre sistemas de coordenadas para la determinación de posiciones particulares de los astros.</w:t>
      </w:r>
    </w:p>
    <w:p w14:paraId="2CDDEAB0" w14:textId="77777777" w:rsidR="00F64184" w:rsidRPr="00BA15AD" w:rsidRDefault="00F64184" w:rsidP="00F64184">
      <w:pPr>
        <w:spacing w:after="0" w:line="240" w:lineRule="auto"/>
        <w:jc w:val="both"/>
        <w:rPr>
          <w:rFonts w:ascii="Cambria" w:hAnsi="Cambria" w:cs="Courier New"/>
        </w:rPr>
      </w:pPr>
    </w:p>
    <w:p w14:paraId="58811ABB" w14:textId="77777777" w:rsidR="00F64184" w:rsidRPr="00BA15AD" w:rsidRDefault="00F64184" w:rsidP="00F64184">
      <w:pPr>
        <w:spacing w:after="0" w:line="240" w:lineRule="auto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  <w:b/>
        </w:rPr>
        <w:t>Recomendaciones</w:t>
      </w:r>
      <w:r w:rsidRPr="00BA15AD">
        <w:rPr>
          <w:rFonts w:ascii="Cambria" w:hAnsi="Cambria" w:cs="Courier New"/>
        </w:rPr>
        <w:t xml:space="preserve">: </w:t>
      </w:r>
    </w:p>
    <w:p w14:paraId="6BEB6BFF" w14:textId="77777777" w:rsidR="00F64184" w:rsidRPr="00BA15AD" w:rsidRDefault="00F64184" w:rsidP="00F64184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bookmarkStart w:id="1" w:name="_Hlk67831058"/>
      <w:r w:rsidRPr="00BA15AD">
        <w:rPr>
          <w:rFonts w:ascii="Cambria" w:hAnsi="Cambria" w:cs="Courier New"/>
        </w:rPr>
        <w:t xml:space="preserve">Realizar gráficas explicativas cuando sea posible. </w:t>
      </w:r>
    </w:p>
    <w:p w14:paraId="419AFD56" w14:textId="77777777" w:rsidR="00F64184" w:rsidRPr="00BA15AD" w:rsidRDefault="00F64184" w:rsidP="00F64184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BA15AD">
        <w:rPr>
          <w:rFonts w:ascii="Cambria" w:hAnsi="Cambria" w:cs="Courier New"/>
        </w:rPr>
        <w:t xml:space="preserve">Agregar al final del trabajo las referencias bibliográficas utilizadas (Ejemplo: </w:t>
      </w:r>
      <w:r w:rsidRPr="00BA15AD">
        <w:rPr>
          <w:rFonts w:ascii="Cambria" w:hAnsi="Cambria" w:cs="Courier New"/>
          <w:i/>
          <w:iCs/>
        </w:rPr>
        <w:t>Autor, Año, Nombre del libro</w:t>
      </w:r>
      <w:r w:rsidRPr="00BA15AD">
        <w:rPr>
          <w:rFonts w:ascii="Cambria" w:hAnsi="Cambria" w:cs="Courier New"/>
        </w:rPr>
        <w:t>).</w:t>
      </w:r>
    </w:p>
    <w:bookmarkEnd w:id="1"/>
    <w:p w14:paraId="71F5B510" w14:textId="77777777" w:rsidR="00F64184" w:rsidRPr="00BA15AD" w:rsidRDefault="00F64184" w:rsidP="00F64184">
      <w:pPr>
        <w:spacing w:after="0" w:line="360" w:lineRule="auto"/>
        <w:ind w:firstLine="360"/>
        <w:jc w:val="both"/>
        <w:rPr>
          <w:rFonts w:ascii="Cambria" w:hAnsi="Cambria" w:cs="Courier New"/>
        </w:rPr>
      </w:pPr>
    </w:p>
    <w:p w14:paraId="7A302B6F" w14:textId="77777777" w:rsidR="00F64184" w:rsidRPr="00BA15AD" w:rsidRDefault="00F64184" w:rsidP="00F64184">
      <w:pPr>
        <w:spacing w:after="0" w:line="360" w:lineRule="auto"/>
        <w:jc w:val="both"/>
        <w:rPr>
          <w:rFonts w:ascii="Cambria" w:hAnsi="Cambria" w:cs="Courier New"/>
          <w:b/>
        </w:rPr>
      </w:pPr>
      <w:r w:rsidRPr="00BA15AD">
        <w:rPr>
          <w:rFonts w:ascii="Cambria" w:hAnsi="Cambria" w:cs="Courier New"/>
          <w:b/>
        </w:rPr>
        <w:t>Cuestionario:</w:t>
      </w:r>
    </w:p>
    <w:p w14:paraId="24FF2EA6" w14:textId="77777777" w:rsidR="00F64184" w:rsidRPr="007D6923" w:rsidRDefault="00F64184" w:rsidP="00F64184">
      <w:pPr>
        <w:pStyle w:val="Prrafodelista"/>
        <w:numPr>
          <w:ilvl w:val="0"/>
          <w:numId w:val="2"/>
        </w:numPr>
        <w:spacing w:before="240" w:after="120"/>
        <w:ind w:left="426" w:hanging="357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Calcular la distancia cenital </w:t>
      </w:r>
      <w:proofErr w:type="gramStart"/>
      <w:r w:rsidRPr="007D6923">
        <w:rPr>
          <w:rFonts w:ascii="Lucida Handwriting" w:hAnsi="Lucida Handwriting" w:cs="Courier New"/>
        </w:rPr>
        <w:t>z</w:t>
      </w:r>
      <w:r w:rsidRPr="007D6923">
        <w:rPr>
          <w:rFonts w:ascii="Cambria" w:hAnsi="Cambria" w:cs="Courier New"/>
        </w:rPr>
        <w:t xml:space="preserve">  y</w:t>
      </w:r>
      <w:proofErr w:type="gramEnd"/>
      <w:r w:rsidRPr="007D6923">
        <w:rPr>
          <w:rFonts w:ascii="Cambria" w:hAnsi="Cambria" w:cs="Courier New"/>
        </w:rPr>
        <w:t xml:space="preserve"> el azimut A, y graficar la posición de cada astro</w:t>
      </w:r>
      <w:r w:rsidRPr="007D6923">
        <w:rPr>
          <w:rFonts w:ascii="Cambria" w:hAnsi="Cambria" w:cs="Courier New"/>
          <w:lang w:val="es-MX"/>
        </w:rPr>
        <w:t xml:space="preserve"> en la esfera celeste</w:t>
      </w:r>
      <w:r w:rsidRPr="007D6923">
        <w:rPr>
          <w:rFonts w:ascii="Cambria" w:hAnsi="Cambria" w:cs="Courier New"/>
        </w:rPr>
        <w:t>, dados:</w:t>
      </w:r>
    </w:p>
    <w:p w14:paraId="6CAD4A61" w14:textId="77777777" w:rsidR="00F64184" w:rsidRPr="007D6923" w:rsidRDefault="00F64184" w:rsidP="00F64184">
      <w:pPr>
        <w:pStyle w:val="Prrafodelista"/>
        <w:numPr>
          <w:ilvl w:val="0"/>
          <w:numId w:val="10"/>
        </w:numPr>
        <w:spacing w:after="120"/>
        <w:jc w:val="both"/>
        <w:rPr>
          <w:rFonts w:ascii="Cambria" w:hAnsi="Cambria" w:cs="Courier New"/>
          <w:lang w:val="de-DE"/>
        </w:rPr>
      </w:pPr>
      <w:r w:rsidRPr="007D6923">
        <w:rPr>
          <w:rFonts w:ascii="Cambria" w:hAnsi="Cambria" w:cs="Courier New"/>
        </w:rPr>
        <w:t>φ</w:t>
      </w:r>
      <w:r w:rsidRPr="007D6923">
        <w:rPr>
          <w:rFonts w:ascii="Cambria" w:hAnsi="Cambria" w:cs="Courier New"/>
          <w:lang w:val="de-DE"/>
        </w:rPr>
        <w:t xml:space="preserve"> = </w:t>
      </w:r>
      <w:r>
        <w:rPr>
          <w:rFonts w:ascii="Cambria" w:hAnsi="Cambria" w:cs="Courier New"/>
          <w:lang w:val="de-DE"/>
        </w:rPr>
        <w:t xml:space="preserve">  </w:t>
      </w:r>
      <w:r w:rsidRPr="007D6923">
        <w:rPr>
          <w:rFonts w:ascii="Cambria" w:hAnsi="Cambria" w:cs="Courier New"/>
          <w:lang w:val="de-DE"/>
        </w:rPr>
        <w:t>6</w:t>
      </w:r>
      <w:r>
        <w:rPr>
          <w:rFonts w:ascii="Cambria" w:hAnsi="Cambria" w:cs="Courier New"/>
          <w:lang w:val="de-DE"/>
        </w:rPr>
        <w:t>0</w:t>
      </w:r>
      <w:r w:rsidRPr="007D6923">
        <w:rPr>
          <w:rFonts w:ascii="Cambria" w:hAnsi="Cambria" w:cs="Courier New"/>
          <w:lang w:val="de-DE"/>
        </w:rPr>
        <w:t xml:space="preserve">° </w:t>
      </w:r>
      <w:r>
        <w:rPr>
          <w:rFonts w:ascii="Cambria" w:hAnsi="Cambria" w:cs="Courier New"/>
          <w:lang w:val="de-DE"/>
        </w:rPr>
        <w:t>00</w:t>
      </w:r>
      <w:r w:rsidRPr="007D6923">
        <w:rPr>
          <w:rFonts w:ascii="Cambria" w:hAnsi="Cambria" w:cs="Courier New"/>
          <w:lang w:val="de-DE"/>
        </w:rPr>
        <w:t xml:space="preserve">’ </w:t>
      </w:r>
      <w:r>
        <w:rPr>
          <w:rFonts w:ascii="Cambria" w:hAnsi="Cambria" w:cs="Courier New"/>
          <w:lang w:val="de-DE"/>
        </w:rPr>
        <w:t>00</w:t>
      </w:r>
      <w:r w:rsidRPr="007D6923">
        <w:rPr>
          <w:rFonts w:ascii="Cambria" w:hAnsi="Cambria" w:cs="Courier New"/>
          <w:lang w:val="de-DE"/>
        </w:rPr>
        <w:t>’</w:t>
      </w:r>
      <w:proofErr w:type="gramStart"/>
      <w:r w:rsidRPr="007D6923">
        <w:rPr>
          <w:rFonts w:ascii="Cambria" w:hAnsi="Cambria" w:cs="Courier New"/>
          <w:lang w:val="de-DE"/>
        </w:rPr>
        <w:t>’</w:t>
      </w:r>
      <w:r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  <w:lang w:val="de-DE"/>
        </w:rPr>
        <w:t>;</w:t>
      </w:r>
      <w:proofErr w:type="gramEnd"/>
      <w:r w:rsidRPr="007D6923"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</w:rPr>
        <w:t>δ</w:t>
      </w:r>
      <w:r w:rsidRPr="007D6923">
        <w:rPr>
          <w:rFonts w:ascii="Cambria" w:hAnsi="Cambria" w:cs="Courier New"/>
          <w:lang w:val="de-DE"/>
        </w:rPr>
        <w:t xml:space="preserve"> = </w:t>
      </w:r>
      <w:r>
        <w:rPr>
          <w:rFonts w:ascii="Cambria" w:hAnsi="Cambria" w:cs="Courier New"/>
          <w:lang w:val="de-DE"/>
        </w:rPr>
        <w:t>40</w:t>
      </w:r>
      <w:r w:rsidRPr="007D6923">
        <w:rPr>
          <w:rFonts w:ascii="Cambria" w:hAnsi="Cambria" w:cs="Courier New"/>
          <w:lang w:val="de-DE"/>
        </w:rPr>
        <w:t xml:space="preserve">° </w:t>
      </w:r>
      <w:r>
        <w:rPr>
          <w:rFonts w:ascii="Cambria" w:hAnsi="Cambria" w:cs="Courier New"/>
          <w:lang w:val="de-DE"/>
        </w:rPr>
        <w:t>00</w:t>
      </w:r>
      <w:r w:rsidRPr="007D6923">
        <w:rPr>
          <w:rFonts w:ascii="Cambria" w:hAnsi="Cambria" w:cs="Courier New"/>
          <w:lang w:val="de-DE"/>
        </w:rPr>
        <w:t>’ 19’’ ; t = 88° 22’ 37’’</w:t>
      </w:r>
    </w:p>
    <w:p w14:paraId="4F0B4E4B" w14:textId="77777777" w:rsidR="00F64184" w:rsidRPr="007D6923" w:rsidRDefault="00F64184" w:rsidP="00F64184">
      <w:pPr>
        <w:pStyle w:val="Prrafodelista"/>
        <w:numPr>
          <w:ilvl w:val="0"/>
          <w:numId w:val="10"/>
        </w:numPr>
        <w:spacing w:after="120"/>
        <w:jc w:val="both"/>
        <w:rPr>
          <w:rFonts w:ascii="Cambria" w:hAnsi="Cambria" w:cs="Courier New"/>
          <w:lang w:val="de-DE"/>
        </w:rPr>
      </w:pPr>
      <w:r w:rsidRPr="007D6923">
        <w:rPr>
          <w:rFonts w:ascii="Cambria" w:hAnsi="Cambria" w:cs="Courier New"/>
        </w:rPr>
        <w:t>φ</w:t>
      </w:r>
      <w:r w:rsidRPr="007D6923">
        <w:rPr>
          <w:rFonts w:ascii="Cambria" w:hAnsi="Cambria" w:cs="Courier New"/>
          <w:lang w:val="de-DE"/>
        </w:rPr>
        <w:t xml:space="preserve"> = - 26° 36’ </w:t>
      </w:r>
      <w:r>
        <w:rPr>
          <w:rFonts w:ascii="Cambria" w:hAnsi="Cambria" w:cs="Courier New"/>
          <w:lang w:val="de-DE"/>
        </w:rPr>
        <w:t>00</w:t>
      </w:r>
      <w:r w:rsidRPr="007D6923">
        <w:rPr>
          <w:rFonts w:ascii="Cambria" w:hAnsi="Cambria" w:cs="Courier New"/>
          <w:lang w:val="de-DE"/>
        </w:rPr>
        <w:t>’</w:t>
      </w:r>
      <w:proofErr w:type="gramStart"/>
      <w:r w:rsidRPr="007D6923">
        <w:rPr>
          <w:rFonts w:ascii="Cambria" w:hAnsi="Cambria" w:cs="Courier New"/>
          <w:lang w:val="de-DE"/>
        </w:rPr>
        <w:t>’</w:t>
      </w:r>
      <w:r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  <w:lang w:val="de-DE"/>
        </w:rPr>
        <w:t>;</w:t>
      </w:r>
      <w:proofErr w:type="gramEnd"/>
      <w:r w:rsidRPr="007D6923"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</w:rPr>
        <w:t>δ</w:t>
      </w:r>
      <w:r w:rsidRPr="007D6923">
        <w:rPr>
          <w:rFonts w:ascii="Cambria" w:hAnsi="Cambria" w:cs="Courier New"/>
          <w:lang w:val="de-DE"/>
        </w:rPr>
        <w:t xml:space="preserve"> = 22° 11’ </w:t>
      </w:r>
      <w:r>
        <w:rPr>
          <w:rFonts w:ascii="Cambria" w:hAnsi="Cambria" w:cs="Courier New"/>
          <w:lang w:val="de-DE"/>
        </w:rPr>
        <w:t>0</w:t>
      </w:r>
      <w:r w:rsidRPr="007D6923">
        <w:rPr>
          <w:rFonts w:ascii="Cambria" w:hAnsi="Cambria" w:cs="Courier New"/>
          <w:lang w:val="de-DE"/>
        </w:rPr>
        <w:t>8’’ ; t = 320° 41’ 20’’</w:t>
      </w:r>
    </w:p>
    <w:p w14:paraId="7FC7722D" w14:textId="77777777" w:rsidR="00F64184" w:rsidRPr="007D6923" w:rsidRDefault="00F64184" w:rsidP="00F64184">
      <w:pPr>
        <w:pStyle w:val="Prrafodelista"/>
        <w:numPr>
          <w:ilvl w:val="0"/>
          <w:numId w:val="10"/>
        </w:numPr>
        <w:spacing w:after="120"/>
        <w:jc w:val="both"/>
        <w:rPr>
          <w:rFonts w:ascii="Cambria" w:hAnsi="Cambria" w:cs="Courier New"/>
          <w:lang w:val="de-DE"/>
        </w:rPr>
      </w:pPr>
      <w:r w:rsidRPr="007D6923">
        <w:rPr>
          <w:rFonts w:ascii="Cambria" w:hAnsi="Cambria" w:cs="Courier New"/>
        </w:rPr>
        <w:t>φ</w:t>
      </w:r>
      <w:r w:rsidRPr="007D6923">
        <w:rPr>
          <w:rFonts w:ascii="Cambria" w:hAnsi="Cambria" w:cs="Courier New"/>
          <w:lang w:val="de-DE"/>
        </w:rPr>
        <w:t xml:space="preserve"> = - 26° 36’ </w:t>
      </w:r>
      <w:r>
        <w:rPr>
          <w:rFonts w:ascii="Cambria" w:hAnsi="Cambria" w:cs="Courier New"/>
          <w:lang w:val="de-DE"/>
        </w:rPr>
        <w:t>00</w:t>
      </w:r>
      <w:r w:rsidRPr="007D6923">
        <w:rPr>
          <w:rFonts w:ascii="Cambria" w:hAnsi="Cambria" w:cs="Courier New"/>
          <w:lang w:val="de-DE"/>
        </w:rPr>
        <w:t>’</w:t>
      </w:r>
      <w:proofErr w:type="gramStart"/>
      <w:r w:rsidRPr="007D6923">
        <w:rPr>
          <w:rFonts w:ascii="Cambria" w:hAnsi="Cambria" w:cs="Courier New"/>
          <w:lang w:val="de-DE"/>
        </w:rPr>
        <w:t>’</w:t>
      </w:r>
      <w:r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  <w:lang w:val="de-DE"/>
        </w:rPr>
        <w:t>;</w:t>
      </w:r>
      <w:proofErr w:type="gramEnd"/>
      <w:r w:rsidRPr="007D6923">
        <w:rPr>
          <w:rFonts w:ascii="Cambria" w:hAnsi="Cambria" w:cs="Courier New"/>
          <w:lang w:val="de-DE"/>
        </w:rPr>
        <w:t xml:space="preserve"> </w:t>
      </w:r>
      <w:r w:rsidRPr="007D6923">
        <w:rPr>
          <w:rFonts w:ascii="Cambria" w:hAnsi="Cambria" w:cs="Courier New"/>
        </w:rPr>
        <w:t>δ</w:t>
      </w:r>
      <w:r w:rsidRPr="007D6923">
        <w:rPr>
          <w:rFonts w:ascii="Cambria" w:hAnsi="Cambria" w:cs="Courier New"/>
          <w:lang w:val="de-DE"/>
        </w:rPr>
        <w:t xml:space="preserve"> = - 58° 18’ 52’’ ; t = 15° 33’ 00’’</w:t>
      </w:r>
    </w:p>
    <w:p w14:paraId="21742DDF" w14:textId="77777777" w:rsidR="00F64184" w:rsidRPr="007D6923" w:rsidRDefault="00F64184" w:rsidP="00F64184">
      <w:pPr>
        <w:pStyle w:val="Prrafodelista"/>
        <w:numPr>
          <w:ilvl w:val="0"/>
          <w:numId w:val="2"/>
        </w:numPr>
        <w:spacing w:after="120"/>
        <w:ind w:left="426" w:hanging="357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Calcular la declinación δ y el ángulo horario t, y graficar la posición de cada astro</w:t>
      </w:r>
      <w:r w:rsidRPr="007D6923">
        <w:rPr>
          <w:rFonts w:ascii="Cambria" w:hAnsi="Cambria" w:cs="Courier New"/>
          <w:lang w:val="es-MX"/>
        </w:rPr>
        <w:t xml:space="preserve"> en la esfera celeste</w:t>
      </w:r>
      <w:r w:rsidRPr="007D6923">
        <w:rPr>
          <w:rFonts w:ascii="Cambria" w:hAnsi="Cambria" w:cs="Courier New"/>
        </w:rPr>
        <w:t>, dados:</w:t>
      </w:r>
    </w:p>
    <w:p w14:paraId="011091DE" w14:textId="77777777" w:rsidR="00F64184" w:rsidRPr="007D6923" w:rsidRDefault="00F64184" w:rsidP="00F64184">
      <w:pPr>
        <w:pStyle w:val="Prrafodelista"/>
        <w:numPr>
          <w:ilvl w:val="0"/>
          <w:numId w:val="11"/>
        </w:numPr>
        <w:spacing w:after="12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φ = </w:t>
      </w:r>
      <w:r>
        <w:rPr>
          <w:rFonts w:ascii="Cambria" w:hAnsi="Cambria" w:cs="Courier New"/>
        </w:rPr>
        <w:t xml:space="preserve">  0</w:t>
      </w:r>
      <w:r w:rsidRPr="007D6923">
        <w:rPr>
          <w:rFonts w:ascii="Cambria" w:hAnsi="Cambria" w:cs="Courier New"/>
        </w:rPr>
        <w:t>6° 3</w:t>
      </w:r>
      <w:r>
        <w:rPr>
          <w:rFonts w:ascii="Cambria" w:hAnsi="Cambria" w:cs="Courier New"/>
        </w:rPr>
        <w:t>0</w:t>
      </w:r>
      <w:r w:rsidRPr="007D6923">
        <w:rPr>
          <w:rFonts w:ascii="Cambria" w:hAnsi="Cambria" w:cs="Courier New"/>
        </w:rPr>
        <w:t xml:space="preserve">’ </w:t>
      </w:r>
      <w:r>
        <w:rPr>
          <w:rFonts w:ascii="Cambria" w:hAnsi="Cambria" w:cs="Courier New"/>
        </w:rPr>
        <w:t>00</w:t>
      </w:r>
      <w:r w:rsidRPr="007D6923">
        <w:rPr>
          <w:rFonts w:ascii="Cambria" w:hAnsi="Cambria" w:cs="Courier New"/>
        </w:rPr>
        <w:t>’</w:t>
      </w:r>
      <w:proofErr w:type="gramStart"/>
      <w:r w:rsidRPr="007D6923">
        <w:rPr>
          <w:rFonts w:ascii="Cambria" w:hAnsi="Cambria" w:cs="Courier New"/>
        </w:rPr>
        <w:t>’ ;</w:t>
      </w:r>
      <w:proofErr w:type="gramEnd"/>
      <w:r w:rsidRPr="007D6923">
        <w:rPr>
          <w:rFonts w:ascii="Cambria" w:hAnsi="Cambria" w:cs="Courier New"/>
          <w:lang w:val="es-MX"/>
        </w:rPr>
        <w:t xml:space="preserve"> </w:t>
      </w:r>
      <w:r w:rsidRPr="007D6923">
        <w:rPr>
          <w:rFonts w:ascii="Lucida Handwriting" w:hAnsi="Lucida Handwriting" w:cs="Courier New"/>
        </w:rPr>
        <w:t>z</w:t>
      </w:r>
      <w:r w:rsidRPr="007D6923">
        <w:rPr>
          <w:rFonts w:ascii="Cambria" w:hAnsi="Cambria" w:cs="Courier New"/>
        </w:rPr>
        <w:t xml:space="preserve"> = 10° 45’ 08’’ ; A = 26° 56’ 34’’</w:t>
      </w:r>
    </w:p>
    <w:p w14:paraId="73B89A8E" w14:textId="77777777" w:rsidR="00F64184" w:rsidRDefault="00F64184" w:rsidP="00F64184">
      <w:pPr>
        <w:pStyle w:val="Prrafodelista"/>
        <w:numPr>
          <w:ilvl w:val="0"/>
          <w:numId w:val="11"/>
        </w:numPr>
        <w:spacing w:after="12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φ = - 26° 36’ </w:t>
      </w:r>
      <w:r>
        <w:rPr>
          <w:rFonts w:ascii="Cambria" w:hAnsi="Cambria" w:cs="Courier New"/>
        </w:rPr>
        <w:t>00</w:t>
      </w:r>
      <w:r w:rsidRPr="007D6923">
        <w:rPr>
          <w:rFonts w:ascii="Cambria" w:hAnsi="Cambria" w:cs="Courier New"/>
        </w:rPr>
        <w:t>’</w:t>
      </w:r>
      <w:proofErr w:type="gramStart"/>
      <w:r w:rsidRPr="007D6923">
        <w:rPr>
          <w:rFonts w:ascii="Cambria" w:hAnsi="Cambria" w:cs="Courier New"/>
        </w:rPr>
        <w:t>’ ;</w:t>
      </w:r>
      <w:proofErr w:type="gramEnd"/>
      <w:r w:rsidRPr="007D6923">
        <w:rPr>
          <w:rFonts w:ascii="Cambria" w:hAnsi="Cambria" w:cs="Courier New"/>
        </w:rPr>
        <w:t xml:space="preserve"> </w:t>
      </w:r>
      <w:r w:rsidRPr="007D6923">
        <w:rPr>
          <w:rFonts w:ascii="Lucida Handwriting" w:hAnsi="Lucida Handwriting" w:cs="Courier New"/>
        </w:rPr>
        <w:t>z</w:t>
      </w:r>
      <w:r w:rsidRPr="007D6923">
        <w:rPr>
          <w:rFonts w:ascii="Cambria" w:hAnsi="Cambria" w:cs="Courier New"/>
        </w:rPr>
        <w:t xml:space="preserve"> = 55° 13’ 55’’ ; A = 200° 05’ 40’’</w:t>
      </w:r>
    </w:p>
    <w:p w14:paraId="0C0E4089" w14:textId="77777777" w:rsidR="00F64184" w:rsidRPr="007D6923" w:rsidRDefault="00F64184" w:rsidP="00F64184">
      <w:pPr>
        <w:pStyle w:val="Prrafodelista"/>
        <w:numPr>
          <w:ilvl w:val="0"/>
          <w:numId w:val="11"/>
        </w:numPr>
        <w:spacing w:after="12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φ = - 26° 36’ </w:t>
      </w:r>
      <w:r>
        <w:rPr>
          <w:rFonts w:ascii="Cambria" w:hAnsi="Cambria" w:cs="Courier New"/>
        </w:rPr>
        <w:t>00</w:t>
      </w:r>
      <w:r w:rsidRPr="007D6923">
        <w:rPr>
          <w:rFonts w:ascii="Cambria" w:hAnsi="Cambria" w:cs="Courier New"/>
        </w:rPr>
        <w:t>’</w:t>
      </w:r>
      <w:proofErr w:type="gramStart"/>
      <w:r w:rsidRPr="007D6923">
        <w:rPr>
          <w:rFonts w:ascii="Cambria" w:hAnsi="Cambria" w:cs="Courier New"/>
        </w:rPr>
        <w:t>’ ;</w:t>
      </w:r>
      <w:proofErr w:type="gramEnd"/>
      <w:r w:rsidRPr="007D6923">
        <w:rPr>
          <w:rFonts w:ascii="Cambria" w:hAnsi="Cambria" w:cs="Courier New"/>
        </w:rPr>
        <w:t xml:space="preserve"> </w:t>
      </w:r>
      <w:r w:rsidRPr="007D6923">
        <w:rPr>
          <w:rFonts w:ascii="Lucida Handwriting" w:hAnsi="Lucida Handwriting" w:cs="Courier New"/>
        </w:rPr>
        <w:t>z</w:t>
      </w:r>
      <w:r w:rsidRPr="007D6923">
        <w:rPr>
          <w:rFonts w:ascii="Cambria" w:hAnsi="Cambria" w:cs="Courier New"/>
        </w:rPr>
        <w:t xml:space="preserve"> = 79° 48’ 19’’ ; A = 342° 38’ 31’’</w:t>
      </w:r>
    </w:p>
    <w:p w14:paraId="19CE8C08" w14:textId="77777777" w:rsidR="00F64184" w:rsidRPr="007D6923" w:rsidRDefault="00F64184" w:rsidP="00F64184">
      <w:pPr>
        <w:pStyle w:val="Prrafodelista"/>
        <w:numPr>
          <w:ilvl w:val="0"/>
          <w:numId w:val="2"/>
        </w:numPr>
        <w:spacing w:after="120"/>
        <w:ind w:left="426" w:hanging="357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Calcular la declinación δ y </w:t>
      </w:r>
      <w:r>
        <w:rPr>
          <w:rFonts w:ascii="Cambria" w:hAnsi="Cambria" w:cs="Courier New"/>
        </w:rPr>
        <w:t>ascensión recta</w:t>
      </w:r>
      <w:r w:rsidRPr="007D6923">
        <w:rPr>
          <w:rFonts w:ascii="Cambria" w:hAnsi="Cambria" w:cs="Courier New"/>
        </w:rPr>
        <w:t xml:space="preserve"> </w:t>
      </w:r>
      <w:r>
        <w:rPr>
          <w:rFonts w:ascii="Cambria" w:hAnsi="Cambria" w:cs="Courier New"/>
        </w:rPr>
        <w:t>α</w:t>
      </w:r>
      <w:r w:rsidRPr="007D6923">
        <w:rPr>
          <w:rFonts w:ascii="Cambria" w:hAnsi="Cambria" w:cs="Courier New"/>
        </w:rPr>
        <w:t>, y graficar la posición de cada astro</w:t>
      </w:r>
      <w:r w:rsidRPr="007D6923">
        <w:rPr>
          <w:rFonts w:ascii="Cambria" w:hAnsi="Cambria" w:cs="Courier New"/>
          <w:lang w:val="es-MX"/>
        </w:rPr>
        <w:t xml:space="preserve"> en la esfera celeste</w:t>
      </w:r>
      <w:r w:rsidRPr="007D6923">
        <w:rPr>
          <w:rFonts w:ascii="Cambria" w:hAnsi="Cambria" w:cs="Courier New"/>
        </w:rPr>
        <w:t>, dados:</w:t>
      </w:r>
    </w:p>
    <w:p w14:paraId="23DED497" w14:textId="77777777" w:rsidR="00F64184" w:rsidRPr="00CD0889" w:rsidRDefault="00F64184" w:rsidP="00F64184">
      <w:pPr>
        <w:pStyle w:val="Prrafodelista"/>
        <w:numPr>
          <w:ilvl w:val="0"/>
          <w:numId w:val="14"/>
        </w:numPr>
        <w:spacing w:after="12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φ</w:t>
      </w:r>
      <w:r w:rsidRPr="00EB7E3F">
        <w:rPr>
          <w:rFonts w:ascii="Cambria" w:hAnsi="Cambria" w:cs="Courier New"/>
          <w:lang w:val="en-US"/>
        </w:rPr>
        <w:t xml:space="preserve"> =   60° 00’ 00’</w:t>
      </w:r>
      <w:proofErr w:type="gramStart"/>
      <w:r w:rsidRPr="00EB7E3F">
        <w:rPr>
          <w:rFonts w:ascii="Cambria" w:hAnsi="Cambria" w:cs="Courier New"/>
          <w:lang w:val="en-US"/>
        </w:rPr>
        <w:t>’ ;</w:t>
      </w:r>
      <w:proofErr w:type="gramEnd"/>
      <w:r w:rsidRPr="00EB7E3F">
        <w:rPr>
          <w:rFonts w:ascii="Cambria" w:hAnsi="Cambria" w:cs="Courier New"/>
          <w:lang w:val="en-US"/>
        </w:rPr>
        <w:t xml:space="preserve"> </w:t>
      </w:r>
      <w:r w:rsidRPr="007D6923">
        <w:rPr>
          <w:rFonts w:ascii="Cambria" w:hAnsi="Cambria" w:cs="Courier New"/>
        </w:rPr>
        <w:t>δ</w:t>
      </w:r>
      <w:r w:rsidRPr="00EB7E3F">
        <w:rPr>
          <w:rFonts w:ascii="Cambria" w:hAnsi="Cambria" w:cs="Courier New"/>
          <w:lang w:val="en-US"/>
        </w:rPr>
        <w:t xml:space="preserve"> = 40° 00’ 19’’ ; t = 88° 22’ 37’’ </w:t>
      </w:r>
      <w:r>
        <w:rPr>
          <w:rFonts w:ascii="Cambria" w:hAnsi="Cambria" w:cs="Courier New"/>
          <w:lang w:val="en-US"/>
        </w:rPr>
        <w:t>; TS = 6</w:t>
      </w:r>
      <w:r w:rsidRPr="00EB7E3F">
        <w:rPr>
          <w:rFonts w:ascii="Cambria" w:hAnsi="Cambria" w:cs="Courier New"/>
          <w:vertAlign w:val="superscript"/>
          <w:lang w:val="en-US"/>
        </w:rPr>
        <w:t>h</w:t>
      </w:r>
      <w:r>
        <w:rPr>
          <w:rFonts w:ascii="Cambria" w:hAnsi="Cambria" w:cs="Courier New"/>
          <w:lang w:val="en-US"/>
        </w:rPr>
        <w:t xml:space="preserve">  10</w:t>
      </w:r>
      <w:r w:rsidRPr="00EB7E3F">
        <w:rPr>
          <w:rFonts w:ascii="Cambria" w:hAnsi="Cambria" w:cs="Courier New"/>
          <w:vertAlign w:val="superscript"/>
          <w:lang w:val="en-US"/>
        </w:rPr>
        <w:t>m</w:t>
      </w:r>
      <w:r>
        <w:rPr>
          <w:rFonts w:ascii="Cambria" w:hAnsi="Cambria" w:cs="Courier New"/>
          <w:lang w:val="en-US"/>
        </w:rPr>
        <w:t xml:space="preserve"> 16</w:t>
      </w:r>
      <w:r w:rsidRPr="00EB7E3F">
        <w:rPr>
          <w:rFonts w:ascii="Cambria" w:hAnsi="Cambria" w:cs="Courier New"/>
          <w:vertAlign w:val="superscript"/>
          <w:lang w:val="en-US"/>
        </w:rPr>
        <w:t>s</w:t>
      </w:r>
    </w:p>
    <w:p w14:paraId="368E7BD9" w14:textId="77777777" w:rsidR="00F64184" w:rsidRPr="00EB7E3F" w:rsidRDefault="00F64184" w:rsidP="00F64184">
      <w:pPr>
        <w:pStyle w:val="Prrafodelista"/>
        <w:numPr>
          <w:ilvl w:val="0"/>
          <w:numId w:val="14"/>
        </w:numPr>
        <w:spacing w:after="120"/>
        <w:jc w:val="both"/>
        <w:rPr>
          <w:rFonts w:ascii="Cambria" w:hAnsi="Cambria" w:cs="Courier New"/>
          <w:lang w:val="en-US"/>
        </w:rPr>
      </w:pPr>
      <w:r w:rsidRPr="007D6923">
        <w:rPr>
          <w:rFonts w:ascii="Cambria" w:hAnsi="Cambria" w:cs="Courier New"/>
        </w:rPr>
        <w:t>φ</w:t>
      </w:r>
      <w:r w:rsidRPr="00EB7E3F">
        <w:rPr>
          <w:rFonts w:ascii="Cambria" w:hAnsi="Cambria" w:cs="Courier New"/>
          <w:lang w:val="en-US"/>
        </w:rPr>
        <w:t xml:space="preserve"> = - 26° 36’ 00’</w:t>
      </w:r>
      <w:proofErr w:type="gramStart"/>
      <w:r w:rsidRPr="00EB7E3F">
        <w:rPr>
          <w:rFonts w:ascii="Cambria" w:hAnsi="Cambria" w:cs="Courier New"/>
          <w:lang w:val="en-US"/>
        </w:rPr>
        <w:t>’ ;</w:t>
      </w:r>
      <w:proofErr w:type="gramEnd"/>
      <w:r w:rsidRPr="00EB7E3F">
        <w:rPr>
          <w:rFonts w:ascii="Cambria" w:hAnsi="Cambria" w:cs="Courier New"/>
          <w:lang w:val="en-US"/>
        </w:rPr>
        <w:t xml:space="preserve"> </w:t>
      </w:r>
      <w:r w:rsidRPr="007D6923">
        <w:rPr>
          <w:rFonts w:ascii="Cambria" w:hAnsi="Cambria" w:cs="Courier New"/>
        </w:rPr>
        <w:t>δ</w:t>
      </w:r>
      <w:r w:rsidRPr="00EB7E3F">
        <w:rPr>
          <w:rFonts w:ascii="Cambria" w:hAnsi="Cambria" w:cs="Courier New"/>
          <w:lang w:val="en-US"/>
        </w:rPr>
        <w:t xml:space="preserve"> = 22° 11’ 08’’ ; t = 320° 41’ 20’’</w:t>
      </w:r>
      <w:r>
        <w:rPr>
          <w:rFonts w:ascii="Cambria" w:hAnsi="Cambria" w:cs="Courier New"/>
          <w:lang w:val="en-US"/>
        </w:rPr>
        <w:t xml:space="preserve"> ; TS = 6</w:t>
      </w:r>
      <w:r w:rsidRPr="00EB7E3F">
        <w:rPr>
          <w:rFonts w:ascii="Cambria" w:hAnsi="Cambria" w:cs="Courier New"/>
          <w:vertAlign w:val="superscript"/>
          <w:lang w:val="en-US"/>
        </w:rPr>
        <w:t>h</w:t>
      </w:r>
      <w:r>
        <w:rPr>
          <w:rFonts w:ascii="Cambria" w:hAnsi="Cambria" w:cs="Courier New"/>
          <w:lang w:val="en-US"/>
        </w:rPr>
        <w:t xml:space="preserve">  10</w:t>
      </w:r>
      <w:r w:rsidRPr="00EB7E3F">
        <w:rPr>
          <w:rFonts w:ascii="Cambria" w:hAnsi="Cambria" w:cs="Courier New"/>
          <w:vertAlign w:val="superscript"/>
          <w:lang w:val="en-US"/>
        </w:rPr>
        <w:t>m</w:t>
      </w:r>
      <w:r>
        <w:rPr>
          <w:rFonts w:ascii="Cambria" w:hAnsi="Cambria" w:cs="Courier New"/>
          <w:lang w:val="en-US"/>
        </w:rPr>
        <w:t xml:space="preserve"> 16</w:t>
      </w:r>
      <w:r w:rsidRPr="00EB7E3F">
        <w:rPr>
          <w:rFonts w:ascii="Cambria" w:hAnsi="Cambria" w:cs="Courier New"/>
          <w:vertAlign w:val="superscript"/>
          <w:lang w:val="en-US"/>
        </w:rPr>
        <w:t>s</w:t>
      </w:r>
    </w:p>
    <w:p w14:paraId="13320941" w14:textId="77777777" w:rsidR="00F64184" w:rsidRPr="00EB7E3F" w:rsidRDefault="00F64184" w:rsidP="00F64184">
      <w:pPr>
        <w:pStyle w:val="Prrafodelista"/>
        <w:numPr>
          <w:ilvl w:val="0"/>
          <w:numId w:val="14"/>
        </w:numPr>
        <w:spacing w:after="120"/>
        <w:jc w:val="both"/>
        <w:rPr>
          <w:rFonts w:ascii="Cambria" w:hAnsi="Cambria" w:cs="Courier New"/>
          <w:lang w:val="en-US"/>
        </w:rPr>
      </w:pPr>
      <w:r w:rsidRPr="007D6923">
        <w:rPr>
          <w:rFonts w:ascii="Cambria" w:hAnsi="Cambria" w:cs="Courier New"/>
        </w:rPr>
        <w:t>φ</w:t>
      </w:r>
      <w:r w:rsidRPr="00EB7E3F">
        <w:rPr>
          <w:rFonts w:ascii="Cambria" w:hAnsi="Cambria" w:cs="Courier New"/>
          <w:lang w:val="en-US"/>
        </w:rPr>
        <w:t xml:space="preserve"> = - 26° 36’ 00’</w:t>
      </w:r>
      <w:proofErr w:type="gramStart"/>
      <w:r w:rsidRPr="00EB7E3F">
        <w:rPr>
          <w:rFonts w:ascii="Cambria" w:hAnsi="Cambria" w:cs="Courier New"/>
          <w:lang w:val="en-US"/>
        </w:rPr>
        <w:t>’ ;</w:t>
      </w:r>
      <w:proofErr w:type="gramEnd"/>
      <w:r w:rsidRPr="00EB7E3F">
        <w:rPr>
          <w:rFonts w:ascii="Cambria" w:hAnsi="Cambria" w:cs="Courier New"/>
          <w:lang w:val="en-US"/>
        </w:rPr>
        <w:t xml:space="preserve"> </w:t>
      </w:r>
      <w:r w:rsidRPr="007D6923">
        <w:rPr>
          <w:rFonts w:ascii="Cambria" w:hAnsi="Cambria" w:cs="Courier New"/>
        </w:rPr>
        <w:t>δ</w:t>
      </w:r>
      <w:r w:rsidRPr="00EB7E3F">
        <w:rPr>
          <w:rFonts w:ascii="Cambria" w:hAnsi="Cambria" w:cs="Courier New"/>
          <w:lang w:val="en-US"/>
        </w:rPr>
        <w:t xml:space="preserve"> = - 58° 18’ 52’’ ; t = 15° 33’ 00’’ </w:t>
      </w:r>
      <w:r>
        <w:rPr>
          <w:rFonts w:ascii="Cambria" w:hAnsi="Cambria" w:cs="Courier New"/>
          <w:lang w:val="en-US"/>
        </w:rPr>
        <w:t>; TS = 6</w:t>
      </w:r>
      <w:r w:rsidRPr="00EB7E3F">
        <w:rPr>
          <w:rFonts w:ascii="Cambria" w:hAnsi="Cambria" w:cs="Courier New"/>
          <w:vertAlign w:val="superscript"/>
          <w:lang w:val="en-US"/>
        </w:rPr>
        <w:t>h</w:t>
      </w:r>
      <w:r>
        <w:rPr>
          <w:rFonts w:ascii="Cambria" w:hAnsi="Cambria" w:cs="Courier New"/>
          <w:lang w:val="en-US"/>
        </w:rPr>
        <w:t xml:space="preserve">  10</w:t>
      </w:r>
      <w:r w:rsidRPr="00EB7E3F">
        <w:rPr>
          <w:rFonts w:ascii="Cambria" w:hAnsi="Cambria" w:cs="Courier New"/>
          <w:vertAlign w:val="superscript"/>
          <w:lang w:val="en-US"/>
        </w:rPr>
        <w:t>m</w:t>
      </w:r>
      <w:r>
        <w:rPr>
          <w:rFonts w:ascii="Cambria" w:hAnsi="Cambria" w:cs="Courier New"/>
          <w:lang w:val="en-US"/>
        </w:rPr>
        <w:t xml:space="preserve"> 16</w:t>
      </w:r>
      <w:r w:rsidRPr="00EB7E3F">
        <w:rPr>
          <w:rFonts w:ascii="Cambria" w:hAnsi="Cambria" w:cs="Courier New"/>
          <w:vertAlign w:val="superscript"/>
          <w:lang w:val="en-US"/>
        </w:rPr>
        <w:t>s</w:t>
      </w:r>
    </w:p>
    <w:p w14:paraId="0199B8CA" w14:textId="77777777" w:rsidR="00F64184" w:rsidRDefault="00F64184" w:rsidP="00F64184">
      <w:pPr>
        <w:spacing w:after="120"/>
        <w:jc w:val="both"/>
        <w:rPr>
          <w:rFonts w:ascii="Cambria" w:hAnsi="Cambria" w:cs="Courier New"/>
        </w:rPr>
      </w:pPr>
    </w:p>
    <w:p w14:paraId="0152DD60" w14:textId="77777777" w:rsidR="00F64184" w:rsidRPr="00892C14" w:rsidRDefault="00F64184" w:rsidP="00F64184">
      <w:pPr>
        <w:spacing w:after="120"/>
        <w:jc w:val="both"/>
        <w:rPr>
          <w:rFonts w:ascii="Cambria" w:hAnsi="Cambria" w:cs="Courier New"/>
        </w:rPr>
      </w:pPr>
      <w:r>
        <w:rPr>
          <w:rFonts w:ascii="Cambria" w:hAnsi="Cambria" w:cs="Courier New"/>
        </w:rPr>
        <w:t>En todos los casos, calcular de forma matricial y con trigonometría esférica, y comparar resultados.</w:t>
      </w:r>
    </w:p>
    <w:p w14:paraId="630363FF" w14:textId="77777777" w:rsidR="00F64184" w:rsidRDefault="00F64184" w:rsidP="00F64184">
      <w:pPr>
        <w:spacing w:after="120"/>
        <w:jc w:val="both"/>
        <w:rPr>
          <w:rFonts w:ascii="Cambria" w:hAnsi="Cambria" w:cs="Courier New"/>
          <w:b/>
          <w:bCs/>
        </w:rPr>
      </w:pPr>
      <w:r w:rsidRPr="00BA15AD">
        <w:rPr>
          <w:rFonts w:ascii="Cambria" w:hAnsi="Cambria" w:cs="Courier New"/>
          <w:b/>
          <w:bCs/>
        </w:rPr>
        <w:t>Nota: Recuerde verificar si es necesario corregir el cuadrante.</w:t>
      </w:r>
    </w:p>
    <w:p w14:paraId="142014DA" w14:textId="77777777" w:rsidR="00F64184" w:rsidRPr="00892C14" w:rsidRDefault="00F64184" w:rsidP="00F64184">
      <w:pPr>
        <w:spacing w:after="120"/>
        <w:jc w:val="both"/>
      </w:pPr>
    </w:p>
    <w:p w14:paraId="2DCCA6F2" w14:textId="77777777" w:rsidR="00F64184" w:rsidRPr="00BA15AD" w:rsidRDefault="00F64184" w:rsidP="00F64184">
      <w:pPr>
        <w:pStyle w:val="Prrafodelista"/>
        <w:numPr>
          <w:ilvl w:val="0"/>
          <w:numId w:val="2"/>
        </w:numPr>
        <w:spacing w:after="120" w:line="240" w:lineRule="auto"/>
        <w:ind w:left="426" w:hanging="357"/>
        <w:jc w:val="both"/>
        <w:rPr>
          <w:rFonts w:ascii="Cambria" w:hAnsi="Cambria" w:cs="Courier New"/>
        </w:rPr>
      </w:pPr>
      <w:r>
        <w:rPr>
          <w:rFonts w:ascii="Cambria" w:hAnsi="Cambria" w:cs="Courier New"/>
        </w:rPr>
        <w:lastRenderedPageBreak/>
        <w:t>Completar</w:t>
      </w:r>
      <w:r w:rsidRPr="00BA15AD">
        <w:rPr>
          <w:rFonts w:ascii="Cambria" w:hAnsi="Cambria" w:cs="Courier New"/>
        </w:rPr>
        <w:t xml:space="preserve"> </w:t>
      </w:r>
      <w:r>
        <w:rPr>
          <w:rFonts w:ascii="Cambria" w:hAnsi="Cambria" w:cs="Courier New"/>
        </w:rPr>
        <w:t xml:space="preserve">la tabla con </w:t>
      </w:r>
      <w:r w:rsidRPr="00BA15AD">
        <w:rPr>
          <w:rFonts w:ascii="Cambria" w:hAnsi="Cambria" w:cs="Courier New"/>
        </w:rPr>
        <w:t>las coordenadas ecuatoriales celestes, marcarlas en la Carta Celeste, y</w:t>
      </w:r>
      <w:r>
        <w:rPr>
          <w:rFonts w:ascii="Cambria" w:hAnsi="Cambria" w:cs="Courier New"/>
        </w:rPr>
        <w:t xml:space="preserve"> ca</w:t>
      </w:r>
      <w:r w:rsidRPr="00BA15AD">
        <w:rPr>
          <w:rFonts w:ascii="Cambria" w:hAnsi="Cambria" w:cs="Courier New"/>
        </w:rPr>
        <w:t>lcular la variación semestral de las coordenadas de las estrellas.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444"/>
        <w:gridCol w:w="1843"/>
        <w:gridCol w:w="1701"/>
        <w:gridCol w:w="1276"/>
        <w:gridCol w:w="992"/>
        <w:gridCol w:w="1276"/>
        <w:gridCol w:w="817"/>
      </w:tblGrid>
      <w:tr w:rsidR="00F64184" w:rsidRPr="00BA15AD" w14:paraId="279AD5B1" w14:textId="77777777" w:rsidTr="00CE19FA">
        <w:trPr>
          <w:trHeight w:val="300"/>
          <w:jc w:val="center"/>
        </w:trPr>
        <w:tc>
          <w:tcPr>
            <w:tcW w:w="9601" w:type="dxa"/>
            <w:gridSpan w:val="8"/>
            <w:shd w:val="clear" w:color="auto" w:fill="auto"/>
            <w:noWrap/>
            <w:vAlign w:val="center"/>
          </w:tcPr>
          <w:p w14:paraId="1F2D4AC9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SUPLEMENTO AL ALMANAQUE NÁUTICO Y AERONÁUTICO (SHN) del año:</w:t>
            </w:r>
          </w:p>
        </w:tc>
      </w:tr>
      <w:tr w:rsidR="00F64184" w:rsidRPr="00BA15AD" w14:paraId="51F469C2" w14:textId="77777777" w:rsidTr="00CE19FA">
        <w:trPr>
          <w:trHeight w:val="300"/>
          <w:jc w:val="center"/>
        </w:trPr>
        <w:tc>
          <w:tcPr>
            <w:tcW w:w="1252" w:type="dxa"/>
            <w:vMerge w:val="restart"/>
            <w:shd w:val="clear" w:color="auto" w:fill="auto"/>
            <w:noWrap/>
            <w:vAlign w:val="center"/>
          </w:tcPr>
          <w:p w14:paraId="7A04A484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  <w:r w:rsidRPr="00BA15AD">
              <w:rPr>
                <w:rFonts w:ascii="Cambria" w:eastAsia="Times New Roman" w:hAnsi="Cambria" w:cs="Times New Roman"/>
                <w:color w:val="000000"/>
                <w:lang w:eastAsia="es-ES"/>
              </w:rPr>
              <w:t>Nº estrella almanaque</w:t>
            </w:r>
          </w:p>
        </w:tc>
        <w:tc>
          <w:tcPr>
            <w:tcW w:w="444" w:type="dxa"/>
            <w:vMerge w:val="restart"/>
            <w:shd w:val="clear" w:color="auto" w:fill="auto"/>
            <w:noWrap/>
            <w:vAlign w:val="center"/>
          </w:tcPr>
          <w:p w14:paraId="1F284528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  <w:r w:rsidRPr="00BA15AD">
              <w:rPr>
                <w:rFonts w:ascii="Cambria" w:eastAsia="Times New Roman" w:hAnsi="Cambria" w:cs="Times New Roman"/>
                <w:color w:val="000000"/>
                <w:lang w:eastAsia="es-ES"/>
              </w:rPr>
              <w:t>Mg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6F1C3E7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Nombre según constelación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3F573D8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Nombre Propio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5A6A1A21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ENERO</w:t>
            </w:r>
          </w:p>
        </w:tc>
        <w:tc>
          <w:tcPr>
            <w:tcW w:w="2093" w:type="dxa"/>
            <w:gridSpan w:val="2"/>
            <w:shd w:val="clear" w:color="auto" w:fill="auto"/>
            <w:noWrap/>
            <w:vAlign w:val="center"/>
          </w:tcPr>
          <w:p w14:paraId="33795D13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JUNIO</w:t>
            </w:r>
          </w:p>
        </w:tc>
      </w:tr>
      <w:tr w:rsidR="00F64184" w:rsidRPr="00BA15AD" w14:paraId="51C1E38B" w14:textId="77777777" w:rsidTr="00CE19FA">
        <w:trPr>
          <w:trHeight w:val="300"/>
          <w:jc w:val="center"/>
        </w:trPr>
        <w:tc>
          <w:tcPr>
            <w:tcW w:w="1252" w:type="dxa"/>
            <w:vMerge/>
            <w:vAlign w:val="center"/>
          </w:tcPr>
          <w:p w14:paraId="288A18BC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</w:p>
        </w:tc>
        <w:tc>
          <w:tcPr>
            <w:tcW w:w="444" w:type="dxa"/>
            <w:vMerge/>
            <w:vAlign w:val="center"/>
          </w:tcPr>
          <w:p w14:paraId="54E3B54B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</w:p>
        </w:tc>
        <w:tc>
          <w:tcPr>
            <w:tcW w:w="1843" w:type="dxa"/>
            <w:vMerge/>
            <w:vAlign w:val="center"/>
          </w:tcPr>
          <w:p w14:paraId="3EAEE5A6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vAlign w:val="center"/>
          </w:tcPr>
          <w:p w14:paraId="56ACDE41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D7525C" w14:textId="77777777" w:rsidR="00F64184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1F7F58BC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992" w:type="dxa"/>
            <w:shd w:val="clear" w:color="auto" w:fill="auto"/>
            <w:noWrap/>
          </w:tcPr>
          <w:p w14:paraId="737BD872" w14:textId="77777777" w:rsidR="00F64184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712B776F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1276" w:type="dxa"/>
            <w:shd w:val="clear" w:color="auto" w:fill="auto"/>
            <w:noWrap/>
          </w:tcPr>
          <w:p w14:paraId="2B91DE6D" w14:textId="77777777" w:rsidR="00F64184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160ED43E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817" w:type="dxa"/>
            <w:shd w:val="clear" w:color="auto" w:fill="auto"/>
            <w:noWrap/>
          </w:tcPr>
          <w:p w14:paraId="51F0FD6E" w14:textId="77777777" w:rsidR="00F64184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25373390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202EC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</w:tr>
      <w:tr w:rsidR="00F64184" w:rsidRPr="00BA15AD" w14:paraId="13EF7245" w14:textId="77777777" w:rsidTr="00CE19FA">
        <w:trPr>
          <w:trHeight w:val="300"/>
          <w:jc w:val="center"/>
        </w:trPr>
        <w:tc>
          <w:tcPr>
            <w:tcW w:w="1252" w:type="dxa"/>
            <w:shd w:val="clear" w:color="auto" w:fill="auto"/>
            <w:noWrap/>
            <w:vAlign w:val="center"/>
          </w:tcPr>
          <w:p w14:paraId="1643293C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29919F31" w14:textId="77777777" w:rsidR="00F64184" w:rsidRPr="00BA15AD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94DDB6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t xml:space="preserve">α </w:t>
            </w:r>
            <w:proofErr w:type="spellStart"/>
            <w:r w:rsidRPr="00202EC3">
              <w:rPr>
                <w:rFonts w:asciiTheme="minorHAnsi" w:hAnsiTheme="minorHAnsi" w:cs="Courier New"/>
                <w:sz w:val="20"/>
                <w:szCs w:val="20"/>
              </w:rPr>
              <w:t>Orionis</w:t>
            </w:r>
            <w:proofErr w:type="spellEnd"/>
          </w:p>
          <w:p w14:paraId="340A70D3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sym w:font="Symbol" w:char="F062"/>
            </w:r>
            <w:r w:rsidRPr="00202EC3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proofErr w:type="spellStart"/>
            <w:r w:rsidRPr="00202EC3">
              <w:rPr>
                <w:rFonts w:asciiTheme="minorHAnsi" w:hAnsiTheme="minorHAnsi" w:cs="Courier New"/>
                <w:sz w:val="20"/>
                <w:szCs w:val="20"/>
              </w:rPr>
              <w:t>Orionis</w:t>
            </w:r>
            <w:proofErr w:type="spellEnd"/>
          </w:p>
          <w:p w14:paraId="0F97231A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Style w:val="fontstyle21"/>
                <w:rFonts w:asciiTheme="minorHAnsi" w:hAnsiTheme="minorHAnsi"/>
              </w:rPr>
            </w:pPr>
            <w:r w:rsidRPr="00202EC3">
              <w:rPr>
                <w:rStyle w:val="fontstyle01"/>
                <w:rFonts w:asciiTheme="minorHAnsi" w:hAnsiTheme="minorHAnsi"/>
              </w:rPr>
              <w:sym w:font="Symbol" w:char="F061"/>
            </w:r>
            <w:r w:rsidRPr="00202EC3">
              <w:rPr>
                <w:rStyle w:val="fontstyle01"/>
                <w:rFonts w:asciiTheme="minorHAnsi" w:hAnsiTheme="minorHAnsi"/>
              </w:rPr>
              <w:t xml:space="preserve"> </w:t>
            </w:r>
            <w:r w:rsidRPr="00202EC3">
              <w:rPr>
                <w:rFonts w:asciiTheme="minorHAnsi" w:hAnsiTheme="minorHAnsi" w:cs="Courier New"/>
                <w:sz w:val="20"/>
                <w:szCs w:val="20"/>
              </w:rPr>
              <w:t>Crucis</w:t>
            </w:r>
          </w:p>
          <w:p w14:paraId="342A44C2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sym w:font="Symbol" w:char="F062"/>
            </w:r>
            <w:r w:rsidRPr="00202EC3">
              <w:rPr>
                <w:rStyle w:val="fontstyle01"/>
                <w:rFonts w:asciiTheme="minorHAnsi" w:hAnsiTheme="minorHAnsi"/>
              </w:rPr>
              <w:t xml:space="preserve"> </w:t>
            </w:r>
            <w:r w:rsidRPr="00202EC3">
              <w:rPr>
                <w:rFonts w:asciiTheme="minorHAnsi" w:hAnsiTheme="minorHAnsi" w:cs="Courier New"/>
                <w:sz w:val="20"/>
                <w:szCs w:val="20"/>
              </w:rPr>
              <w:t>Crucis</w:t>
            </w:r>
          </w:p>
          <w:p w14:paraId="549C95AD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sym w:font="Symbol" w:char="F062"/>
            </w:r>
            <w:r w:rsidRPr="00202EC3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proofErr w:type="spellStart"/>
            <w:r w:rsidRPr="00202EC3">
              <w:rPr>
                <w:rFonts w:asciiTheme="minorHAnsi" w:hAnsiTheme="minorHAnsi" w:cs="Courier New"/>
                <w:sz w:val="20"/>
                <w:szCs w:val="20"/>
              </w:rPr>
              <w:t>Centauri</w:t>
            </w:r>
            <w:proofErr w:type="spellEnd"/>
          </w:p>
          <w:p w14:paraId="1626E777" w14:textId="77777777" w:rsidR="00F64184" w:rsidRPr="00202EC3" w:rsidRDefault="00F64184" w:rsidP="00CE19FA">
            <w:pPr>
              <w:spacing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t xml:space="preserve">α </w:t>
            </w:r>
            <w:proofErr w:type="spellStart"/>
            <w:r w:rsidRPr="00202EC3">
              <w:rPr>
                <w:rFonts w:asciiTheme="minorHAnsi" w:hAnsiTheme="minorHAnsi" w:cs="Courier New"/>
                <w:sz w:val="20"/>
                <w:szCs w:val="20"/>
              </w:rPr>
              <w:t>Carinae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6D8A7CFF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202EC3">
              <w:rPr>
                <w:rFonts w:asciiTheme="minorHAnsi" w:hAnsiTheme="minorHAnsi" w:cs="Courier New"/>
                <w:sz w:val="20"/>
                <w:szCs w:val="20"/>
              </w:rPr>
              <w:t>Betelgeuse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A2863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1C5194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27F19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7" w:type="dxa"/>
            <w:shd w:val="clear" w:color="auto" w:fill="auto"/>
            <w:noWrap/>
            <w:vAlign w:val="center"/>
          </w:tcPr>
          <w:p w14:paraId="1E829DE1" w14:textId="77777777" w:rsidR="00F64184" w:rsidRPr="00202EC3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63FF7703" w14:textId="77777777" w:rsidR="00F64184" w:rsidRPr="00BA15AD" w:rsidRDefault="00F64184" w:rsidP="00F64184">
      <w:pPr>
        <w:pStyle w:val="Prrafodelista"/>
        <w:numPr>
          <w:ilvl w:val="0"/>
          <w:numId w:val="2"/>
        </w:numPr>
        <w:spacing w:before="240" w:after="120" w:line="240" w:lineRule="auto"/>
        <w:ind w:left="426" w:hanging="357"/>
        <w:jc w:val="both"/>
        <w:rPr>
          <w:rFonts w:ascii="Cambria" w:hAnsi="Cambria" w:cs="Courier New"/>
        </w:rPr>
      </w:pPr>
      <w:r>
        <w:rPr>
          <w:rFonts w:ascii="Cambria" w:hAnsi="Cambria" w:cs="Courier New"/>
        </w:rPr>
        <w:t>Completar la tabla con</w:t>
      </w:r>
      <w:r w:rsidRPr="00BA15AD">
        <w:rPr>
          <w:rFonts w:ascii="Cambria" w:hAnsi="Cambria" w:cs="Courier New"/>
        </w:rPr>
        <w:t xml:space="preserve"> las coordenadas ecuatoriales celestes del Sol</w:t>
      </w:r>
      <w:r>
        <w:rPr>
          <w:rFonts w:ascii="Cambria" w:hAnsi="Cambria" w:cs="Courier New"/>
        </w:rPr>
        <w:t xml:space="preserve"> y</w:t>
      </w:r>
      <w:r w:rsidRPr="00BA15AD">
        <w:rPr>
          <w:rFonts w:ascii="Cambria" w:hAnsi="Cambria" w:cs="Courier New"/>
        </w:rPr>
        <w:t xml:space="preserve"> </w:t>
      </w:r>
      <w:r>
        <w:rPr>
          <w:rFonts w:ascii="Cambria" w:hAnsi="Cambria" w:cs="Courier New"/>
        </w:rPr>
        <w:t>c</w:t>
      </w:r>
      <w:r w:rsidRPr="00BA15AD">
        <w:rPr>
          <w:rFonts w:ascii="Cambria" w:hAnsi="Cambria" w:cs="Courier New"/>
        </w:rPr>
        <w:t>alcular la variación trimestral de las coordenadas del Sol</w:t>
      </w:r>
      <w:r w:rsidRPr="00BA15AD">
        <w:rPr>
          <w:rFonts w:ascii="Cambria" w:hAnsi="Cambria" w:cs="Courier New"/>
          <w:lang w:val="es-MX"/>
        </w:rPr>
        <w:t xml:space="preserve">. </w:t>
      </w:r>
    </w:p>
    <w:tbl>
      <w:tblPr>
        <w:tblW w:w="49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888"/>
        <w:gridCol w:w="1444"/>
        <w:gridCol w:w="889"/>
        <w:gridCol w:w="1444"/>
        <w:gridCol w:w="889"/>
        <w:gridCol w:w="1446"/>
        <w:gridCol w:w="895"/>
      </w:tblGrid>
      <w:tr w:rsidR="00F64184" w:rsidRPr="00960420" w14:paraId="543A5367" w14:textId="77777777" w:rsidTr="00CE19FA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A5E6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Almanaque del año:</w:t>
            </w:r>
          </w:p>
        </w:tc>
      </w:tr>
      <w:tr w:rsidR="00F64184" w:rsidRPr="00960420" w14:paraId="1860EC46" w14:textId="77777777" w:rsidTr="00CE19FA">
        <w:trPr>
          <w:trHeight w:val="300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7101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es-ES"/>
              </w:rPr>
              <w:t>20 de marzo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245B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21 de junio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8D99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es-ES"/>
              </w:rPr>
              <w:t>23 de septiembre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1EEB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es-ES"/>
              </w:rPr>
              <w:t>22 de diciembre</w:t>
            </w:r>
          </w:p>
        </w:tc>
      </w:tr>
      <w:tr w:rsidR="00F64184" w:rsidRPr="00960420" w14:paraId="496E65A7" w14:textId="77777777" w:rsidTr="00CE19FA">
        <w:trPr>
          <w:trHeight w:val="30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4F72B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2B9B203D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0820C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54FA07E9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E51BC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1B6255D7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E9F4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2DB30F1B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5400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363E71FF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0FFE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0E7A3A46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4F59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α</w:t>
            </w:r>
          </w:p>
          <w:p w14:paraId="4662BA7C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Asc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 Recta)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06E2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δ</w:t>
            </w:r>
          </w:p>
          <w:p w14:paraId="0DA9E2CC" w14:textId="77777777" w:rsidR="00F64184" w:rsidRPr="00960420" w:rsidRDefault="00F64184" w:rsidP="00CE19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Decl</w:t>
            </w:r>
            <w:proofErr w:type="spellEnd"/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.)</w:t>
            </w:r>
          </w:p>
        </w:tc>
      </w:tr>
      <w:tr w:rsidR="00F64184" w:rsidRPr="00960420" w14:paraId="1C41C36E" w14:textId="77777777" w:rsidTr="00CE19FA">
        <w:trPr>
          <w:trHeight w:val="30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A4B1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D8CB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A9F4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D70C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C64B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0A68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057C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2762" w14:textId="77777777" w:rsidR="00F64184" w:rsidRPr="00960420" w:rsidRDefault="00F64184" w:rsidP="00CE19F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6042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21F31653" w14:textId="77777777" w:rsidR="00F64184" w:rsidRPr="00EB7E3F" w:rsidRDefault="00F64184" w:rsidP="00F64184">
      <w:pPr>
        <w:spacing w:after="120"/>
        <w:jc w:val="both"/>
        <w:rPr>
          <w:rFonts w:ascii="Cambria" w:hAnsi="Cambria" w:cs="Courier New"/>
          <w:lang w:val="de-DE"/>
        </w:rPr>
      </w:pPr>
    </w:p>
    <w:p w14:paraId="71615990" w14:textId="5A62AB71" w:rsidR="0030329B" w:rsidRPr="007D6923" w:rsidRDefault="0030329B" w:rsidP="00F64184">
      <w:pPr>
        <w:tabs>
          <w:tab w:val="center" w:pos="4677"/>
          <w:tab w:val="left" w:pos="6444"/>
        </w:tabs>
        <w:spacing w:before="240" w:line="360" w:lineRule="auto"/>
        <w:rPr>
          <w:rFonts w:ascii="Cambria" w:eastAsiaTheme="minorEastAsia" w:hAnsi="Cambria" w:cs="Courier New"/>
        </w:rPr>
      </w:pPr>
    </w:p>
    <w:p w14:paraId="294CFB85" w14:textId="77777777" w:rsidR="00D46225" w:rsidRPr="00D46225" w:rsidRDefault="00D46225" w:rsidP="00D46225">
      <w:pPr>
        <w:spacing w:after="120" w:line="240" w:lineRule="auto"/>
        <w:jc w:val="both"/>
        <w:rPr>
          <w:rFonts w:ascii="Cambria" w:eastAsiaTheme="minorEastAsia" w:hAnsi="Cambria" w:cs="Courier New"/>
          <w:iCs/>
          <w:sz w:val="20"/>
          <w:szCs w:val="20"/>
        </w:rPr>
      </w:pPr>
    </w:p>
    <w:sectPr w:rsidR="00D46225" w:rsidRPr="00D46225">
      <w:headerReference w:type="default" r:id="rId7"/>
      <w:footerReference w:type="default" r:id="rId8"/>
      <w:pgSz w:w="11906" w:h="16838"/>
      <w:pgMar w:top="2778" w:right="85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4746" w14:textId="77777777" w:rsidR="000B6C76" w:rsidRDefault="000B6C76">
      <w:pPr>
        <w:spacing w:line="240" w:lineRule="auto"/>
      </w:pPr>
      <w:r>
        <w:separator/>
      </w:r>
    </w:p>
  </w:endnote>
  <w:endnote w:type="continuationSeparator" w:id="0">
    <w:p w14:paraId="4A7D9B92" w14:textId="77777777" w:rsidR="000B6C76" w:rsidRDefault="000B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altName w:val="Mongolian Bait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FC9" w14:textId="77777777" w:rsidR="009702CF" w:rsidRDefault="004C41D7">
    <w:pPr>
      <w:widowControl/>
      <w:pBdr>
        <w:top w:val="single" w:sz="4" w:space="1" w:color="000000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Independencia 1800 - C.P. 4000 - Tucumán - Argentina -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Tel:+</w:t>
    </w:r>
    <w:proofErr w:type="gramEnd"/>
    <w:r>
      <w:rPr>
        <w:rFonts w:ascii="Arial" w:eastAsia="Arial" w:hAnsi="Arial" w:cs="Arial"/>
        <w:color w:val="000000"/>
        <w:sz w:val="16"/>
        <w:szCs w:val="16"/>
      </w:rPr>
      <w:t>54 381 436-4093 - Fax:+54 381 436-4157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8835" w14:textId="77777777" w:rsidR="000B6C76" w:rsidRDefault="000B6C76">
      <w:pPr>
        <w:spacing w:after="0"/>
      </w:pPr>
      <w:r>
        <w:separator/>
      </w:r>
    </w:p>
  </w:footnote>
  <w:footnote w:type="continuationSeparator" w:id="0">
    <w:p w14:paraId="35899533" w14:textId="77777777" w:rsidR="000B6C76" w:rsidRDefault="000B6C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7"/>
      <w:gridCol w:w="3411"/>
      <w:gridCol w:w="2026"/>
    </w:tblGrid>
    <w:tr w:rsidR="008C721D" w:rsidRPr="00A22BFC" w14:paraId="19CDAD36" w14:textId="77777777" w:rsidTr="00E742A0">
      <w:tc>
        <w:tcPr>
          <w:tcW w:w="4252" w:type="dxa"/>
        </w:tcPr>
        <w:p w14:paraId="6C3E03B8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rPr>
              <w:rFonts w:ascii="SimSun" w:eastAsia="SimSun" w:hAnsi="SimSun" w:cs="SimSun"/>
              <w:sz w:val="24"/>
              <w:szCs w:val="24"/>
            </w:rPr>
          </w:pPr>
          <w:bookmarkStart w:id="2" w:name="_Hlk195894846"/>
          <w:r w:rsidRPr="00C96D0B">
            <w:rPr>
              <w:rFonts w:ascii="SimSun" w:eastAsia="SimSun" w:hAnsi="SimSun" w:cs="SimSun"/>
              <w:noProof/>
              <w:sz w:val="24"/>
              <w:szCs w:val="24"/>
            </w:rPr>
            <w:drawing>
              <wp:inline distT="0" distB="0" distL="114300" distR="114300" wp14:anchorId="027AABBE" wp14:editId="371B3F91">
                <wp:extent cx="1544928" cy="753682"/>
                <wp:effectExtent l="0" t="0" r="0" b="8890"/>
                <wp:docPr id="1" name="Picture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441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4928" cy="753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221A7E0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SimSun" w:eastAsia="SimSun" w:hAnsi="SimSun" w:cs="SimSun"/>
              <w:sz w:val="24"/>
              <w:szCs w:val="24"/>
            </w:rPr>
          </w:pPr>
        </w:p>
      </w:tc>
      <w:tc>
        <w:tcPr>
          <w:tcW w:w="665" w:type="dxa"/>
        </w:tcPr>
        <w:p w14:paraId="003203F0" w14:textId="590C25D1" w:rsidR="0034526B" w:rsidRPr="00A22BFC" w:rsidRDefault="008C721D" w:rsidP="0034526B">
          <w:pPr>
            <w:pStyle w:val="Encabezado"/>
            <w:tabs>
              <w:tab w:val="clear" w:pos="4252"/>
              <w:tab w:val="clear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4213A4EF" wp14:editId="2361AB55">
                <wp:extent cx="1149560" cy="75311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T_CENTRADO_40x50cm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82" b="9825"/>
                        <a:stretch/>
                      </pic:blipFill>
                      <pic:spPr bwMode="auto">
                        <a:xfrm>
                          <a:off x="0" y="0"/>
                          <a:ext cx="1164506" cy="762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032B967" w14:textId="37F279F8" w:rsidR="009702CF" w:rsidRDefault="009702CF" w:rsidP="0034526B">
    <w:pPr>
      <w:keepNext/>
      <w:widowControl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E44"/>
    <w:multiLevelType w:val="hybridMultilevel"/>
    <w:tmpl w:val="7BACE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418A8"/>
    <w:multiLevelType w:val="multilevel"/>
    <w:tmpl w:val="1E6418A8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25CB0EF9"/>
    <w:multiLevelType w:val="multilevel"/>
    <w:tmpl w:val="25CB0EF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013B3E"/>
    <w:multiLevelType w:val="hybridMultilevel"/>
    <w:tmpl w:val="BD089466"/>
    <w:lvl w:ilvl="0" w:tplc="B9BE2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1BA3"/>
    <w:multiLevelType w:val="hybridMultilevel"/>
    <w:tmpl w:val="4B4A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1DC7"/>
    <w:multiLevelType w:val="multilevel"/>
    <w:tmpl w:val="A664D6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8220E2"/>
    <w:multiLevelType w:val="multilevel"/>
    <w:tmpl w:val="138891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DE6C16"/>
    <w:multiLevelType w:val="multilevel"/>
    <w:tmpl w:val="55DE6C16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56500263"/>
    <w:multiLevelType w:val="multilevel"/>
    <w:tmpl w:val="5650026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4666EC"/>
    <w:multiLevelType w:val="multilevel"/>
    <w:tmpl w:val="D7DCC260"/>
    <w:lvl w:ilvl="0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9" w:hanging="180"/>
      </w:pPr>
      <w:rPr>
        <w:rFonts w:hint="default"/>
      </w:rPr>
    </w:lvl>
  </w:abstractNum>
  <w:abstractNum w:abstractNumId="10" w15:restartNumberingAfterBreak="0">
    <w:nsid w:val="614E4830"/>
    <w:multiLevelType w:val="multilevel"/>
    <w:tmpl w:val="E20A3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914809"/>
    <w:multiLevelType w:val="multilevel"/>
    <w:tmpl w:val="1C3CB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CB2D0B"/>
    <w:multiLevelType w:val="multilevel"/>
    <w:tmpl w:val="4F945FA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F64765"/>
    <w:multiLevelType w:val="hybridMultilevel"/>
    <w:tmpl w:val="4C0A833E"/>
    <w:lvl w:ilvl="0" w:tplc="78B09A4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7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s-A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CF"/>
    <w:rsid w:val="000011EE"/>
    <w:rsid w:val="00055486"/>
    <w:rsid w:val="000962C2"/>
    <w:rsid w:val="000B6C76"/>
    <w:rsid w:val="000F1FAC"/>
    <w:rsid w:val="0011029F"/>
    <w:rsid w:val="0013441E"/>
    <w:rsid w:val="00152D27"/>
    <w:rsid w:val="00172792"/>
    <w:rsid w:val="001A6282"/>
    <w:rsid w:val="001F0230"/>
    <w:rsid w:val="00295DC6"/>
    <w:rsid w:val="002B73DA"/>
    <w:rsid w:val="002C5F74"/>
    <w:rsid w:val="002C7861"/>
    <w:rsid w:val="0030329B"/>
    <w:rsid w:val="00307B86"/>
    <w:rsid w:val="0034526B"/>
    <w:rsid w:val="003975BF"/>
    <w:rsid w:val="003E3730"/>
    <w:rsid w:val="00406FA4"/>
    <w:rsid w:val="004149C2"/>
    <w:rsid w:val="0049072F"/>
    <w:rsid w:val="004C41D7"/>
    <w:rsid w:val="004E6F00"/>
    <w:rsid w:val="00572042"/>
    <w:rsid w:val="005A400D"/>
    <w:rsid w:val="005C66C2"/>
    <w:rsid w:val="005F09B4"/>
    <w:rsid w:val="007A2C7B"/>
    <w:rsid w:val="007D6923"/>
    <w:rsid w:val="00817320"/>
    <w:rsid w:val="00891557"/>
    <w:rsid w:val="008C12BA"/>
    <w:rsid w:val="008C721D"/>
    <w:rsid w:val="00965460"/>
    <w:rsid w:val="009702CF"/>
    <w:rsid w:val="009853B5"/>
    <w:rsid w:val="009C6466"/>
    <w:rsid w:val="00A52C0A"/>
    <w:rsid w:val="00A6145E"/>
    <w:rsid w:val="00A76EEC"/>
    <w:rsid w:val="00A85D40"/>
    <w:rsid w:val="00AA0876"/>
    <w:rsid w:val="00AF4ACF"/>
    <w:rsid w:val="00B000A6"/>
    <w:rsid w:val="00BC6FFB"/>
    <w:rsid w:val="00C566F7"/>
    <w:rsid w:val="00CC1520"/>
    <w:rsid w:val="00CD6BCA"/>
    <w:rsid w:val="00D01CA1"/>
    <w:rsid w:val="00D46225"/>
    <w:rsid w:val="00D60A23"/>
    <w:rsid w:val="00D81503"/>
    <w:rsid w:val="00E2123C"/>
    <w:rsid w:val="00EB4E5B"/>
    <w:rsid w:val="00EE7D5E"/>
    <w:rsid w:val="00F40E6E"/>
    <w:rsid w:val="00F64184"/>
    <w:rsid w:val="00F65904"/>
    <w:rsid w:val="00F95D32"/>
    <w:rsid w:val="00FB1F05"/>
    <w:rsid w:val="00FD2603"/>
    <w:rsid w:val="00FF565A"/>
    <w:rsid w:val="17597BD1"/>
    <w:rsid w:val="50ED1CED"/>
    <w:rsid w:val="57DF9978"/>
    <w:rsid w:val="5E2F576E"/>
    <w:rsid w:val="65341326"/>
    <w:rsid w:val="6C6B10B6"/>
    <w:rsid w:val="6F2C0480"/>
    <w:rsid w:val="72FE2702"/>
    <w:rsid w:val="75D80BF4"/>
    <w:rsid w:val="7CE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EA3A"/>
  <w15:docId w15:val="{1238108F-56DF-4DA4-BE44-576D1DEA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val="es-AR"/>
    </w:rPr>
  </w:style>
  <w:style w:type="paragraph" w:styleId="Ttulo1">
    <w:name w:val="heading 1"/>
    <w:basedOn w:val="Normal"/>
    <w:next w:val="Normal"/>
    <w:qFormat/>
    <w:pPr>
      <w:keepNext/>
      <w:keepLines/>
      <w:widowControl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widowControl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widowControl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widowControl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qFormat/>
    <w:pPr>
      <w:keepNext/>
      <w:keepLines/>
      <w:widowControl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widowControl/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029F"/>
    <w:rPr>
      <w:color w:val="808080"/>
    </w:rPr>
  </w:style>
  <w:style w:type="character" w:styleId="Refdecomentario">
    <w:name w:val="annotation reference"/>
    <w:basedOn w:val="Fuentedeprrafopredeter"/>
    <w:rsid w:val="00E212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2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23C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23C"/>
    <w:rPr>
      <w:b/>
      <w:bCs/>
      <w:lang w:val="es-AR"/>
    </w:rPr>
  </w:style>
  <w:style w:type="paragraph" w:styleId="Textodeglobo">
    <w:name w:val="Balloon Text"/>
    <w:basedOn w:val="Normal"/>
    <w:link w:val="TextodegloboCar"/>
    <w:rsid w:val="00E21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2123C"/>
    <w:rPr>
      <w:rFonts w:ascii="Segoe UI" w:hAnsi="Segoe UI" w:cs="Segoe UI"/>
      <w:sz w:val="18"/>
      <w:szCs w:val="18"/>
      <w:lang w:val="es-AR"/>
    </w:rPr>
  </w:style>
  <w:style w:type="character" w:customStyle="1" w:styleId="EncabezadoCar">
    <w:name w:val="Encabezado Car"/>
    <w:basedOn w:val="Fuentedeprrafopredeter"/>
    <w:link w:val="Encabezado"/>
    <w:rsid w:val="0034526B"/>
    <w:rPr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34526B"/>
    <w:rPr>
      <w:rFonts w:ascii="Arial" w:eastAsia="Arial" w:hAnsi="Arial" w:cs="Arial"/>
      <w:sz w:val="22"/>
      <w:szCs w:val="22"/>
      <w:lang w:val="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F6418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F6418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</dc:creator>
  <cp:lastModifiedBy>jmd</cp:lastModifiedBy>
  <cp:revision>2</cp:revision>
  <dcterms:created xsi:type="dcterms:W3CDTF">2026-05-21T13:52:00Z</dcterms:created>
  <dcterms:modified xsi:type="dcterms:W3CDTF">2026-05-21T13:52:00Z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D94BA59C80EB44198333DDE67B60EFE3</vt:lpwstr>
  </property>
</Properties>
</file>