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96AC69" w14:textId="77777777" w:rsidR="009124AD" w:rsidRDefault="009124AD" w:rsidP="009124AD">
      <w:pPr>
        <w:spacing w:before="240" w:line="360" w:lineRule="auto"/>
        <w:jc w:val="center"/>
        <w:rPr>
          <w:rFonts w:ascii="Cambria" w:hAnsi="Cambria" w:cs="Courier New"/>
          <w:b/>
          <w:sz w:val="24"/>
          <w:szCs w:val="18"/>
        </w:rPr>
      </w:pPr>
      <w:r>
        <w:rPr>
          <w:rFonts w:ascii="Cambria" w:hAnsi="Cambria" w:cs="Courier New"/>
          <w:b/>
          <w:sz w:val="24"/>
          <w:szCs w:val="18"/>
        </w:rPr>
        <w:t>Astronomía de Posición</w:t>
      </w:r>
    </w:p>
    <w:p w14:paraId="16610459" w14:textId="77777777" w:rsidR="009124AD" w:rsidRDefault="009124AD" w:rsidP="009124AD">
      <w:pPr>
        <w:spacing w:after="120" w:line="240" w:lineRule="auto"/>
        <w:contextualSpacing/>
        <w:jc w:val="both"/>
        <w:rPr>
          <w:rFonts w:ascii="Cambria" w:hAnsi="Cambria" w:cs="Courier New"/>
          <w:b/>
          <w:sz w:val="20"/>
          <w:szCs w:val="20"/>
        </w:rPr>
      </w:pPr>
      <w:r>
        <w:rPr>
          <w:rFonts w:ascii="Cambria" w:hAnsi="Cambria" w:cs="Courier New"/>
          <w:b/>
          <w:sz w:val="20"/>
          <w:szCs w:val="20"/>
        </w:rPr>
        <w:t>Nombre y Apellido:</w:t>
      </w:r>
    </w:p>
    <w:p w14:paraId="22F099C2" w14:textId="77777777" w:rsidR="009124AD" w:rsidRDefault="009124AD" w:rsidP="009124AD">
      <w:pPr>
        <w:spacing w:after="120" w:line="240" w:lineRule="auto"/>
        <w:contextualSpacing/>
        <w:jc w:val="both"/>
        <w:rPr>
          <w:rFonts w:ascii="Cambria" w:hAnsi="Cambria" w:cs="Courier New"/>
          <w:b/>
          <w:sz w:val="20"/>
          <w:szCs w:val="20"/>
        </w:rPr>
      </w:pPr>
      <w:r>
        <w:rPr>
          <w:rFonts w:ascii="Cambria" w:hAnsi="Cambria" w:cs="Courier New"/>
          <w:b/>
          <w:sz w:val="20"/>
          <w:szCs w:val="20"/>
        </w:rPr>
        <w:t>DNI:</w:t>
      </w:r>
    </w:p>
    <w:p w14:paraId="03476FA3" w14:textId="77777777" w:rsidR="009124AD" w:rsidRDefault="009124AD" w:rsidP="009124AD">
      <w:pPr>
        <w:spacing w:after="120" w:line="240" w:lineRule="auto"/>
        <w:contextualSpacing/>
        <w:jc w:val="both"/>
        <w:rPr>
          <w:rFonts w:ascii="Cambria" w:hAnsi="Cambria" w:cs="Courier New"/>
          <w:b/>
          <w:sz w:val="20"/>
          <w:szCs w:val="20"/>
        </w:rPr>
      </w:pPr>
      <w:r>
        <w:rPr>
          <w:rFonts w:ascii="Cambria" w:hAnsi="Cambria" w:cs="Courier New"/>
          <w:b/>
          <w:sz w:val="20"/>
          <w:szCs w:val="20"/>
        </w:rPr>
        <w:t>Fecha de Entrega:</w:t>
      </w:r>
    </w:p>
    <w:p w14:paraId="6692709E" w14:textId="77777777" w:rsidR="009124AD" w:rsidRPr="00694598" w:rsidRDefault="009124AD" w:rsidP="009124AD">
      <w:pPr>
        <w:spacing w:before="240" w:line="360" w:lineRule="auto"/>
        <w:jc w:val="center"/>
        <w:rPr>
          <w:rFonts w:ascii="Cambria" w:hAnsi="Cambria" w:cs="Courier New"/>
          <w:b/>
          <w:sz w:val="20"/>
          <w:szCs w:val="20"/>
        </w:rPr>
      </w:pPr>
      <w:r>
        <w:rPr>
          <w:rFonts w:ascii="Cambria" w:hAnsi="Cambria" w:cs="Courier New"/>
          <w:b/>
          <w:sz w:val="20"/>
          <w:szCs w:val="20"/>
        </w:rPr>
        <w:t>Trabajo Práctico N° 3</w:t>
      </w:r>
    </w:p>
    <w:p w14:paraId="1AF74448" w14:textId="77777777" w:rsidR="009124AD" w:rsidRDefault="009124AD" w:rsidP="009124AD">
      <w:pPr>
        <w:spacing w:after="0" w:line="240" w:lineRule="auto"/>
        <w:jc w:val="both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b/>
          <w:sz w:val="20"/>
          <w:szCs w:val="20"/>
        </w:rPr>
        <w:t>Objetivos</w:t>
      </w:r>
      <w:r>
        <w:rPr>
          <w:rFonts w:ascii="Cambria" w:hAnsi="Cambria" w:cs="Courier New"/>
          <w:sz w:val="20"/>
          <w:szCs w:val="20"/>
        </w:rPr>
        <w:t xml:space="preserve">: </w:t>
      </w:r>
    </w:p>
    <w:p w14:paraId="1B033156" w14:textId="77777777" w:rsidR="009124AD" w:rsidRDefault="009124AD" w:rsidP="009124AD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Aprender a buscar y extraer información de los almanaques.</w:t>
      </w:r>
    </w:p>
    <w:p w14:paraId="6488660A" w14:textId="77777777" w:rsidR="009124AD" w:rsidRDefault="009124AD" w:rsidP="009124AD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Generar experiencia de cálculos en el sistema sexagesimal.</w:t>
      </w:r>
    </w:p>
    <w:p w14:paraId="5FBF7781" w14:textId="77777777" w:rsidR="009124AD" w:rsidRDefault="009124AD" w:rsidP="009124AD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>Comprender el cálculo de transformación de tiempos</w:t>
      </w:r>
      <w:r>
        <w:rPr>
          <w:rFonts w:ascii="Cambria" w:hAnsi="Cambria" w:cs="Courier New"/>
          <w:sz w:val="20"/>
          <w:szCs w:val="20"/>
          <w:lang w:val="es-MX"/>
        </w:rPr>
        <w:t xml:space="preserve"> y la aplicación en astronomía.</w:t>
      </w:r>
    </w:p>
    <w:p w14:paraId="4F5882F4" w14:textId="77777777" w:rsidR="009124AD" w:rsidRDefault="009124AD" w:rsidP="009124AD">
      <w:pPr>
        <w:spacing w:after="0" w:line="240" w:lineRule="auto"/>
        <w:jc w:val="both"/>
        <w:rPr>
          <w:rFonts w:ascii="Cambria" w:hAnsi="Cambria" w:cs="Courier New"/>
          <w:sz w:val="20"/>
          <w:szCs w:val="20"/>
        </w:rPr>
      </w:pPr>
    </w:p>
    <w:p w14:paraId="11A4A47C" w14:textId="77777777" w:rsidR="009124AD" w:rsidRDefault="009124AD" w:rsidP="009124AD">
      <w:pPr>
        <w:spacing w:after="0" w:line="240" w:lineRule="auto"/>
        <w:jc w:val="both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b/>
          <w:sz w:val="20"/>
          <w:szCs w:val="20"/>
        </w:rPr>
        <w:t>Recomendaciones</w:t>
      </w:r>
      <w:r>
        <w:rPr>
          <w:rFonts w:ascii="Cambria" w:hAnsi="Cambria" w:cs="Courier New"/>
          <w:sz w:val="20"/>
          <w:szCs w:val="20"/>
        </w:rPr>
        <w:t xml:space="preserve">: </w:t>
      </w:r>
    </w:p>
    <w:p w14:paraId="7446D45A" w14:textId="77777777" w:rsidR="009124AD" w:rsidRDefault="009124AD" w:rsidP="009124AD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  <w:sz w:val="20"/>
          <w:szCs w:val="20"/>
        </w:rPr>
      </w:pPr>
      <w:bookmarkStart w:id="0" w:name="_Hlk67831058"/>
      <w:r>
        <w:rPr>
          <w:rFonts w:ascii="Cambria" w:hAnsi="Cambria" w:cs="Courier New"/>
          <w:sz w:val="20"/>
          <w:szCs w:val="20"/>
        </w:rPr>
        <w:t xml:space="preserve">Realizar gráficas explicativas cuando sea posible. </w:t>
      </w:r>
    </w:p>
    <w:p w14:paraId="5C4D8072" w14:textId="77777777" w:rsidR="009124AD" w:rsidRDefault="009124AD" w:rsidP="009124AD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  <w:sz w:val="20"/>
          <w:szCs w:val="20"/>
        </w:rPr>
      </w:pPr>
      <w:r>
        <w:rPr>
          <w:rFonts w:ascii="Cambria" w:hAnsi="Cambria" w:cs="Courier New"/>
          <w:sz w:val="20"/>
          <w:szCs w:val="20"/>
        </w:rPr>
        <w:t xml:space="preserve">Agregar al final del trabajo las referencias bibliográficas utilizadas (Ejemplo: </w:t>
      </w:r>
      <w:r>
        <w:rPr>
          <w:rFonts w:ascii="Cambria" w:hAnsi="Cambria" w:cs="Courier New"/>
          <w:i/>
          <w:iCs/>
          <w:sz w:val="20"/>
          <w:szCs w:val="20"/>
        </w:rPr>
        <w:t>Autor, Año, Nombre del libro</w:t>
      </w:r>
      <w:r>
        <w:rPr>
          <w:rFonts w:ascii="Cambria" w:hAnsi="Cambria" w:cs="Courier New"/>
          <w:sz w:val="20"/>
          <w:szCs w:val="20"/>
        </w:rPr>
        <w:t>).</w:t>
      </w:r>
    </w:p>
    <w:bookmarkEnd w:id="0"/>
    <w:p w14:paraId="24458A14" w14:textId="77777777" w:rsidR="009124AD" w:rsidRDefault="009124AD" w:rsidP="009124AD">
      <w:pPr>
        <w:spacing w:after="0" w:line="360" w:lineRule="auto"/>
        <w:ind w:firstLine="360"/>
        <w:jc w:val="both"/>
        <w:rPr>
          <w:rFonts w:ascii="Cambria" w:hAnsi="Cambria" w:cs="Courier New"/>
          <w:sz w:val="20"/>
          <w:szCs w:val="20"/>
        </w:rPr>
      </w:pPr>
    </w:p>
    <w:p w14:paraId="4D8740B0" w14:textId="390EE049" w:rsidR="009124AD" w:rsidRPr="00BA7DE4" w:rsidRDefault="009124AD" w:rsidP="00BA7DE4">
      <w:pPr>
        <w:spacing w:after="0" w:line="360" w:lineRule="auto"/>
        <w:jc w:val="both"/>
        <w:rPr>
          <w:rFonts w:ascii="Cambria" w:hAnsi="Cambria" w:cs="Courier New"/>
          <w:b/>
        </w:rPr>
      </w:pPr>
      <w:r w:rsidRPr="00E753C3">
        <w:rPr>
          <w:rFonts w:ascii="Cambria" w:hAnsi="Cambria" w:cs="Courier New"/>
          <w:b/>
        </w:rPr>
        <w:t>Cuestionario:</w:t>
      </w:r>
    </w:p>
    <w:p w14:paraId="58C96CE3" w14:textId="4147C260" w:rsidR="009124AD" w:rsidRPr="00E753C3" w:rsidRDefault="009124AD" w:rsidP="009124AD">
      <w:pPr>
        <w:pStyle w:val="Prrafodelista"/>
        <w:numPr>
          <w:ilvl w:val="0"/>
          <w:numId w:val="2"/>
        </w:numPr>
        <w:spacing w:after="120" w:line="240" w:lineRule="auto"/>
        <w:ind w:left="426" w:hanging="357"/>
        <w:jc w:val="both"/>
        <w:rPr>
          <w:rFonts w:ascii="Cambria" w:eastAsiaTheme="minorEastAsia" w:hAnsi="Cambria" w:cstheme="minorBidi"/>
        </w:rPr>
      </w:pPr>
      <w:r w:rsidRPr="00E753C3">
        <w:rPr>
          <w:rFonts w:ascii="Cambria" w:eastAsiaTheme="minorEastAsia" w:hAnsi="Cambria" w:cstheme="minorBidi"/>
        </w:rPr>
        <w:t>Sea en un lugar de longitud λ = -65° 13’ 47”</w:t>
      </w:r>
      <w:r>
        <w:rPr>
          <w:rFonts w:ascii="Cambria" w:eastAsiaTheme="minorEastAsia" w:hAnsi="Cambria" w:cstheme="minorBidi"/>
        </w:rPr>
        <w:t>, para</w:t>
      </w:r>
      <w:r w:rsidRPr="00E753C3">
        <w:rPr>
          <w:rFonts w:ascii="Cambria" w:eastAsiaTheme="minorEastAsia" w:hAnsi="Cambria" w:cstheme="minorBidi"/>
        </w:rPr>
        <w:t xml:space="preserve"> el </w:t>
      </w:r>
      <w:r w:rsidR="00C128E9">
        <w:rPr>
          <w:rFonts w:ascii="Cambria" w:eastAsiaTheme="minorEastAsia" w:hAnsi="Cambria" w:cstheme="minorBidi"/>
        </w:rPr>
        <w:t>15</w:t>
      </w:r>
      <w:r w:rsidRPr="00E753C3">
        <w:rPr>
          <w:rFonts w:ascii="Cambria" w:eastAsiaTheme="minorEastAsia" w:hAnsi="Cambria" w:cstheme="minorBidi"/>
        </w:rPr>
        <w:t xml:space="preserve"> de octubre de 202</w:t>
      </w:r>
      <w:r w:rsidR="00C128E9">
        <w:rPr>
          <w:rFonts w:ascii="Cambria" w:eastAsiaTheme="minorEastAsia" w:hAnsi="Cambria" w:cstheme="minorBidi"/>
        </w:rPr>
        <w:t>6</w:t>
      </w:r>
      <w:r>
        <w:rPr>
          <w:rFonts w:ascii="Cambria" w:eastAsiaTheme="minorEastAsia" w:hAnsi="Cambria" w:cstheme="minorBidi"/>
        </w:rPr>
        <w:t>,</w:t>
      </w:r>
      <w:r w:rsidRPr="00E753C3">
        <w:rPr>
          <w:rFonts w:ascii="Cambria" w:eastAsiaTheme="minorEastAsia" w:hAnsi="Cambria" w:cstheme="minorBidi"/>
        </w:rPr>
        <w:t xml:space="preserve"> la hora sidérea </w:t>
      </w:r>
      <w:r w:rsidR="00C128E9">
        <w:rPr>
          <w:rFonts w:ascii="Cambria" w:eastAsiaTheme="minorEastAsia" w:hAnsi="Cambria" w:cstheme="minorBidi"/>
        </w:rPr>
        <w:t>10</w:t>
      </w:r>
      <w:r w:rsidRPr="00E753C3">
        <w:rPr>
          <w:rFonts w:ascii="Cambria" w:eastAsiaTheme="minorEastAsia" w:hAnsi="Cambria" w:cstheme="minorBidi"/>
          <w:vertAlign w:val="superscript"/>
        </w:rPr>
        <w:t>h</w:t>
      </w:r>
      <w:r w:rsidRPr="00E753C3">
        <w:rPr>
          <w:rFonts w:ascii="Cambria" w:eastAsiaTheme="minorEastAsia" w:hAnsi="Cambria" w:cstheme="minorBidi"/>
        </w:rPr>
        <w:t xml:space="preserve"> 22</w:t>
      </w:r>
      <w:r w:rsidRPr="00E753C3">
        <w:rPr>
          <w:rFonts w:ascii="Cambria" w:eastAsiaTheme="minorEastAsia" w:hAnsi="Cambria" w:cstheme="minorBidi"/>
          <w:vertAlign w:val="superscript"/>
        </w:rPr>
        <w:t>m</w:t>
      </w:r>
      <w:r w:rsidRPr="00E753C3">
        <w:rPr>
          <w:rFonts w:ascii="Cambria" w:eastAsiaTheme="minorEastAsia" w:hAnsi="Cambria" w:cstheme="minorBidi"/>
        </w:rPr>
        <w:t xml:space="preserve"> 18</w:t>
      </w:r>
      <w:r w:rsidRPr="00E753C3">
        <w:rPr>
          <w:rFonts w:ascii="Cambria" w:eastAsiaTheme="minorEastAsia" w:hAnsi="Cambria" w:cstheme="minorBidi"/>
          <w:vertAlign w:val="superscript"/>
        </w:rPr>
        <w:t>s</w:t>
      </w:r>
      <w:r w:rsidRPr="00E753C3">
        <w:rPr>
          <w:rFonts w:ascii="Cambria" w:eastAsiaTheme="minorEastAsia" w:hAnsi="Cambria" w:cstheme="minorBidi"/>
        </w:rPr>
        <w:t>.72. Obtener la hora oficial (hora legal) Argentina.</w:t>
      </w:r>
    </w:p>
    <w:p w14:paraId="42632F36" w14:textId="77777777" w:rsidR="009124AD" w:rsidRDefault="009124AD" w:rsidP="009124AD">
      <w:pPr>
        <w:pStyle w:val="Prrafodelista"/>
        <w:spacing w:after="120" w:line="240" w:lineRule="auto"/>
        <w:ind w:left="426"/>
        <w:jc w:val="both"/>
        <w:rPr>
          <w:rFonts w:ascii="Cambria" w:eastAsiaTheme="minorEastAsia" w:hAnsi="Cambria" w:cstheme="minorBidi"/>
        </w:rPr>
      </w:pPr>
    </w:p>
    <w:p w14:paraId="7216EFEC" w14:textId="6CAC40EF" w:rsidR="009124AD" w:rsidRDefault="009124AD" w:rsidP="009124AD">
      <w:pPr>
        <w:pStyle w:val="Prrafodelista"/>
        <w:numPr>
          <w:ilvl w:val="0"/>
          <w:numId w:val="2"/>
        </w:numPr>
        <w:spacing w:after="120" w:line="240" w:lineRule="auto"/>
        <w:ind w:left="426" w:hanging="357"/>
        <w:jc w:val="both"/>
        <w:rPr>
          <w:rFonts w:ascii="Cambria" w:eastAsiaTheme="minorEastAsia" w:hAnsi="Cambria" w:cstheme="minorBidi"/>
        </w:rPr>
      </w:pPr>
      <w:r w:rsidRPr="00E753C3">
        <w:rPr>
          <w:rFonts w:ascii="Cambria" w:eastAsiaTheme="minorEastAsia" w:hAnsi="Cambria" w:cstheme="minorBidi"/>
        </w:rPr>
        <w:t xml:space="preserve">Sea en un lugar de longitud </w:t>
      </w:r>
      <w:r w:rsidRPr="00E753C3">
        <w:rPr>
          <w:rFonts w:ascii="Cambria" w:eastAsiaTheme="minorEastAsia" w:hAnsi="Cambria" w:cstheme="minorBidi"/>
          <w:color w:val="000000" w:themeColor="text1"/>
        </w:rPr>
        <w:t>λ = -65° 13’ 47’’</w:t>
      </w:r>
      <w:r>
        <w:rPr>
          <w:rFonts w:ascii="Cambria" w:eastAsiaTheme="minorEastAsia" w:hAnsi="Cambria" w:cstheme="minorBidi"/>
          <w:color w:val="000000" w:themeColor="text1"/>
        </w:rPr>
        <w:t>, para</w:t>
      </w:r>
      <w:r w:rsidRPr="00E753C3">
        <w:rPr>
          <w:rFonts w:ascii="Cambria" w:eastAsiaTheme="minorEastAsia" w:hAnsi="Cambria" w:cstheme="minorBidi"/>
        </w:rPr>
        <w:t xml:space="preserve"> el </w:t>
      </w:r>
      <w:r w:rsidR="00C128E9">
        <w:rPr>
          <w:rFonts w:ascii="Cambria" w:eastAsiaTheme="minorEastAsia" w:hAnsi="Cambria" w:cstheme="minorBidi"/>
        </w:rPr>
        <w:t>15</w:t>
      </w:r>
      <w:r w:rsidR="00C128E9" w:rsidRPr="00E753C3">
        <w:rPr>
          <w:rFonts w:ascii="Cambria" w:eastAsiaTheme="minorEastAsia" w:hAnsi="Cambria" w:cstheme="minorBidi"/>
        </w:rPr>
        <w:t xml:space="preserve"> de octubre de 202</w:t>
      </w:r>
      <w:r w:rsidR="00C128E9">
        <w:rPr>
          <w:rFonts w:ascii="Cambria" w:eastAsiaTheme="minorEastAsia" w:hAnsi="Cambria" w:cstheme="minorBidi"/>
        </w:rPr>
        <w:t>6</w:t>
      </w:r>
      <w:r>
        <w:rPr>
          <w:rFonts w:ascii="Cambria" w:eastAsiaTheme="minorEastAsia" w:hAnsi="Cambria" w:cstheme="minorBidi"/>
        </w:rPr>
        <w:t>,</w:t>
      </w:r>
      <w:r w:rsidRPr="00E753C3">
        <w:rPr>
          <w:rFonts w:ascii="Cambria" w:eastAsiaTheme="minorEastAsia" w:hAnsi="Cambria" w:cstheme="minorBidi"/>
        </w:rPr>
        <w:t xml:space="preserve"> la hora oficial Argentina 23</w:t>
      </w:r>
      <w:r w:rsidRPr="00E753C3">
        <w:rPr>
          <w:rFonts w:ascii="Cambria" w:eastAsiaTheme="minorEastAsia" w:hAnsi="Cambria" w:cstheme="minorBidi"/>
          <w:vertAlign w:val="superscript"/>
        </w:rPr>
        <w:t>h</w:t>
      </w:r>
      <w:r w:rsidRPr="00E753C3">
        <w:rPr>
          <w:rFonts w:ascii="Cambria" w:eastAsiaTheme="minorEastAsia" w:hAnsi="Cambria" w:cstheme="minorBidi"/>
        </w:rPr>
        <w:t xml:space="preserve"> 22</w:t>
      </w:r>
      <w:r w:rsidRPr="00E753C3">
        <w:rPr>
          <w:rFonts w:ascii="Cambria" w:eastAsiaTheme="minorEastAsia" w:hAnsi="Cambria" w:cstheme="minorBidi"/>
          <w:vertAlign w:val="superscript"/>
        </w:rPr>
        <w:t>m</w:t>
      </w:r>
      <w:r w:rsidRPr="00E753C3">
        <w:rPr>
          <w:rFonts w:ascii="Cambria" w:eastAsiaTheme="minorEastAsia" w:hAnsi="Cambria" w:cstheme="minorBidi"/>
        </w:rPr>
        <w:t xml:space="preserve"> 18</w:t>
      </w:r>
      <w:r w:rsidRPr="00E753C3">
        <w:rPr>
          <w:rFonts w:ascii="Cambria" w:eastAsiaTheme="minorEastAsia" w:hAnsi="Cambria" w:cstheme="minorBidi"/>
          <w:vertAlign w:val="superscript"/>
        </w:rPr>
        <w:t>s</w:t>
      </w:r>
      <w:r w:rsidRPr="00E753C3">
        <w:rPr>
          <w:rFonts w:ascii="Cambria" w:eastAsiaTheme="minorEastAsia" w:hAnsi="Cambria" w:cstheme="minorBidi"/>
        </w:rPr>
        <w:t>.72</w:t>
      </w:r>
      <w:r>
        <w:rPr>
          <w:rFonts w:ascii="Cambria" w:eastAsiaTheme="minorEastAsia" w:hAnsi="Cambria" w:cstheme="minorBidi"/>
        </w:rPr>
        <w:t>.</w:t>
      </w:r>
      <w:r w:rsidRPr="00E753C3">
        <w:rPr>
          <w:rFonts w:ascii="Cambria" w:eastAsiaTheme="minorEastAsia" w:hAnsi="Cambria" w:cstheme="minorBidi"/>
        </w:rPr>
        <w:t xml:space="preserve"> </w:t>
      </w:r>
      <w:r>
        <w:rPr>
          <w:rFonts w:ascii="Cambria" w:eastAsiaTheme="minorEastAsia" w:hAnsi="Cambria" w:cstheme="minorBidi"/>
        </w:rPr>
        <w:t>O</w:t>
      </w:r>
      <w:r w:rsidRPr="00E753C3">
        <w:rPr>
          <w:rFonts w:ascii="Cambria" w:eastAsiaTheme="minorEastAsia" w:hAnsi="Cambria" w:cstheme="minorBidi"/>
        </w:rPr>
        <w:t>btener la hora sidérea correspondiente</w:t>
      </w:r>
      <w:r>
        <w:rPr>
          <w:rFonts w:ascii="Cambria" w:eastAsiaTheme="minorEastAsia" w:hAnsi="Cambria" w:cstheme="minorBidi"/>
        </w:rPr>
        <w:t xml:space="preserve"> para el lugar dado</w:t>
      </w:r>
      <w:r w:rsidRPr="00E753C3">
        <w:rPr>
          <w:rFonts w:ascii="Cambria" w:eastAsiaTheme="minorEastAsia" w:hAnsi="Cambria" w:cstheme="minorBidi"/>
        </w:rPr>
        <w:t>.</w:t>
      </w:r>
    </w:p>
    <w:p w14:paraId="74FF319C" w14:textId="77777777" w:rsidR="009124AD" w:rsidRPr="00E753C3" w:rsidRDefault="009124AD" w:rsidP="009124AD">
      <w:pPr>
        <w:pStyle w:val="Prrafodelista"/>
        <w:spacing w:before="240" w:after="120"/>
        <w:ind w:left="426"/>
        <w:jc w:val="both"/>
        <w:rPr>
          <w:rFonts w:ascii="Cambria" w:hAnsi="Cambria" w:cs="Courier New"/>
        </w:rPr>
      </w:pPr>
    </w:p>
    <w:p w14:paraId="7D1F17B1" w14:textId="760F50BD" w:rsidR="009124AD" w:rsidRPr="00E753C3" w:rsidRDefault="009124AD" w:rsidP="009124AD">
      <w:pPr>
        <w:pStyle w:val="Prrafodelista"/>
        <w:numPr>
          <w:ilvl w:val="0"/>
          <w:numId w:val="2"/>
        </w:numPr>
        <w:spacing w:before="240" w:after="120"/>
        <w:ind w:left="426" w:hanging="357"/>
        <w:jc w:val="both"/>
        <w:rPr>
          <w:rFonts w:ascii="Cambria" w:hAnsi="Cambria" w:cs="Courier New"/>
        </w:rPr>
      </w:pPr>
      <w:r w:rsidRPr="00E753C3">
        <w:rPr>
          <w:rFonts w:ascii="Cambria" w:hAnsi="Cambria" w:cs="Courier New"/>
          <w:lang w:val="es-MX"/>
        </w:rPr>
        <w:t>Sea el d</w:t>
      </w:r>
      <w:proofErr w:type="spellStart"/>
      <w:r w:rsidRPr="00E753C3">
        <w:rPr>
          <w:rFonts w:ascii="Cambria" w:hAnsi="Cambria" w:cs="Courier New"/>
        </w:rPr>
        <w:t>ía</w:t>
      </w:r>
      <w:proofErr w:type="spellEnd"/>
      <w:r w:rsidRPr="00E753C3">
        <w:rPr>
          <w:rFonts w:ascii="Cambria" w:hAnsi="Cambria" w:cs="Courier New"/>
        </w:rPr>
        <w:t xml:space="preserve"> 14 de ju</w:t>
      </w:r>
      <w:r w:rsidRPr="00E753C3">
        <w:rPr>
          <w:rFonts w:ascii="Cambria" w:hAnsi="Cambria" w:cs="Courier New"/>
          <w:lang w:val="es-MX"/>
        </w:rPr>
        <w:t>l</w:t>
      </w:r>
      <w:proofErr w:type="spellStart"/>
      <w:r w:rsidRPr="00E753C3">
        <w:rPr>
          <w:rFonts w:ascii="Cambria" w:hAnsi="Cambria" w:cs="Courier New"/>
        </w:rPr>
        <w:t>io</w:t>
      </w:r>
      <w:proofErr w:type="spellEnd"/>
      <w:r w:rsidRPr="00E753C3">
        <w:rPr>
          <w:rFonts w:ascii="Cambria" w:hAnsi="Cambria" w:cs="Courier New"/>
        </w:rPr>
        <w:t xml:space="preserve"> de 202</w:t>
      </w:r>
      <w:r w:rsidR="00C128E9">
        <w:rPr>
          <w:rFonts w:ascii="Cambria" w:hAnsi="Cambria" w:cs="Courier New"/>
        </w:rPr>
        <w:t>6</w:t>
      </w:r>
      <w:r w:rsidRPr="00E753C3">
        <w:rPr>
          <w:rFonts w:ascii="Cambria" w:hAnsi="Cambria" w:cs="Courier New"/>
        </w:rPr>
        <w:t>, lugar de latitud φ = - 26° 50’ 30’’ y longitud λ = - 65° 13’ 30’’</w:t>
      </w:r>
      <w:r w:rsidRPr="00E753C3">
        <w:rPr>
          <w:rFonts w:ascii="Cambria" w:hAnsi="Cambria" w:cs="Courier New"/>
          <w:lang w:val="es-MX"/>
        </w:rPr>
        <w:t>, y sean los astros:</w:t>
      </w:r>
    </w:p>
    <w:p w14:paraId="2CDCE267" w14:textId="77777777" w:rsidR="009124AD" w:rsidRPr="00E753C3" w:rsidRDefault="009124AD" w:rsidP="009124AD">
      <w:pPr>
        <w:pStyle w:val="Prrafodelista"/>
        <w:numPr>
          <w:ilvl w:val="0"/>
          <w:numId w:val="14"/>
        </w:numPr>
        <w:spacing w:after="120" w:line="240" w:lineRule="auto"/>
        <w:ind w:left="420" w:hanging="420"/>
        <w:jc w:val="both"/>
        <w:rPr>
          <w:rFonts w:ascii="Cambria" w:hAnsi="Cambria" w:cs="Courier New"/>
        </w:rPr>
      </w:pPr>
      <w:r w:rsidRPr="00E753C3">
        <w:rPr>
          <w:rFonts w:ascii="Cambria" w:hAnsi="Cambria" w:cs="Courier New"/>
        </w:rPr>
        <w:t xml:space="preserve">α </w:t>
      </w:r>
      <w:proofErr w:type="spellStart"/>
      <w:r w:rsidRPr="00E753C3">
        <w:rPr>
          <w:rFonts w:ascii="Cambria" w:hAnsi="Cambria" w:cs="Courier New"/>
        </w:rPr>
        <w:t>Orionis</w:t>
      </w:r>
      <w:proofErr w:type="spellEnd"/>
      <w:r w:rsidRPr="00E753C3">
        <w:rPr>
          <w:rFonts w:ascii="Cambria" w:hAnsi="Cambria" w:cs="Courier New"/>
        </w:rPr>
        <w:t xml:space="preserve"> (Betelgeuse) </w:t>
      </w:r>
    </w:p>
    <w:p w14:paraId="30E6620F" w14:textId="77777777" w:rsidR="009124AD" w:rsidRPr="00E753C3" w:rsidRDefault="009124AD" w:rsidP="009124AD">
      <w:pPr>
        <w:pStyle w:val="Prrafodelista"/>
        <w:numPr>
          <w:ilvl w:val="0"/>
          <w:numId w:val="14"/>
        </w:numPr>
        <w:spacing w:after="120" w:line="240" w:lineRule="auto"/>
        <w:ind w:left="420" w:hanging="420"/>
        <w:jc w:val="both"/>
        <w:rPr>
          <w:rFonts w:ascii="Cambria" w:hAnsi="Cambria" w:cs="Courier New"/>
        </w:rPr>
      </w:pPr>
      <w:r w:rsidRPr="00E753C3">
        <w:rPr>
          <w:rFonts w:ascii="Cambria" w:hAnsi="Cambria" w:cs="Courier New"/>
        </w:rPr>
        <w:t xml:space="preserve">β </w:t>
      </w:r>
      <w:proofErr w:type="spellStart"/>
      <w:r w:rsidRPr="00E753C3">
        <w:rPr>
          <w:rFonts w:ascii="Cambria" w:hAnsi="Cambria" w:cs="Courier New"/>
        </w:rPr>
        <w:t>Canis</w:t>
      </w:r>
      <w:proofErr w:type="spellEnd"/>
      <w:r w:rsidRPr="00E753C3">
        <w:rPr>
          <w:rFonts w:ascii="Cambria" w:hAnsi="Cambria" w:cs="Courier New"/>
        </w:rPr>
        <w:t xml:space="preserve"> </w:t>
      </w:r>
      <w:proofErr w:type="spellStart"/>
      <w:r w:rsidRPr="00E753C3">
        <w:rPr>
          <w:rFonts w:ascii="Cambria" w:hAnsi="Cambria" w:cs="Courier New"/>
        </w:rPr>
        <w:t>Majoris</w:t>
      </w:r>
      <w:proofErr w:type="spellEnd"/>
    </w:p>
    <w:p w14:paraId="114CAEB9" w14:textId="77777777" w:rsidR="009124AD" w:rsidRPr="00E753C3" w:rsidRDefault="009124AD" w:rsidP="009124AD">
      <w:pPr>
        <w:pStyle w:val="Prrafodelista"/>
        <w:numPr>
          <w:ilvl w:val="0"/>
          <w:numId w:val="14"/>
        </w:numPr>
        <w:spacing w:after="120" w:line="240" w:lineRule="auto"/>
        <w:ind w:left="420" w:hanging="420"/>
        <w:jc w:val="both"/>
        <w:rPr>
          <w:rFonts w:ascii="Cambria" w:hAnsi="Cambria" w:cs="Courier New"/>
        </w:rPr>
      </w:pPr>
      <w:r w:rsidRPr="00E753C3">
        <w:rPr>
          <w:rFonts w:ascii="Cambria" w:hAnsi="Cambria" w:cs="Courier New"/>
        </w:rPr>
        <w:t xml:space="preserve">α </w:t>
      </w:r>
      <w:proofErr w:type="spellStart"/>
      <w:r w:rsidRPr="00E753C3">
        <w:rPr>
          <w:rFonts w:ascii="Cambria" w:hAnsi="Cambria" w:cs="Courier New"/>
        </w:rPr>
        <w:t>Carinae</w:t>
      </w:r>
      <w:proofErr w:type="spellEnd"/>
      <w:r w:rsidRPr="00E753C3">
        <w:rPr>
          <w:rFonts w:ascii="Cambria" w:hAnsi="Cambria" w:cs="Courier New"/>
        </w:rPr>
        <w:t xml:space="preserve"> (</w:t>
      </w:r>
      <w:proofErr w:type="spellStart"/>
      <w:r w:rsidRPr="00E753C3">
        <w:rPr>
          <w:rFonts w:ascii="Cambria" w:hAnsi="Cambria" w:cs="Courier New"/>
        </w:rPr>
        <w:t>Canopus</w:t>
      </w:r>
      <w:proofErr w:type="spellEnd"/>
      <w:r w:rsidRPr="00E753C3">
        <w:rPr>
          <w:rFonts w:ascii="Cambria" w:hAnsi="Cambria" w:cs="Courier New"/>
        </w:rPr>
        <w:t>)</w:t>
      </w:r>
    </w:p>
    <w:p w14:paraId="45D79772" w14:textId="77777777" w:rsidR="009124AD" w:rsidRPr="00E753C3" w:rsidRDefault="009124AD" w:rsidP="009124AD">
      <w:pPr>
        <w:spacing w:after="0" w:line="360" w:lineRule="auto"/>
        <w:jc w:val="both"/>
        <w:rPr>
          <w:rFonts w:ascii="Cambria" w:hAnsi="Cambria" w:cs="Courier New"/>
        </w:rPr>
      </w:pPr>
      <w:r w:rsidRPr="00E753C3">
        <w:rPr>
          <w:rFonts w:ascii="Cambria" w:hAnsi="Cambria" w:cs="Courier New"/>
        </w:rPr>
        <w:t>Para el día mencionado y posición del observador, calcular para las estrellas de la lista:</w:t>
      </w:r>
    </w:p>
    <w:p w14:paraId="7AD9B8A4" w14:textId="485D4C22" w:rsidR="009124AD" w:rsidRPr="00E753C3" w:rsidRDefault="009124AD" w:rsidP="009124AD">
      <w:pPr>
        <w:pStyle w:val="Prrafodelista"/>
        <w:numPr>
          <w:ilvl w:val="1"/>
          <w:numId w:val="15"/>
        </w:numPr>
        <w:spacing w:after="120" w:line="240" w:lineRule="auto"/>
        <w:jc w:val="both"/>
        <w:rPr>
          <w:rFonts w:ascii="Cambria" w:hAnsi="Cambria" w:cs="Courier New"/>
        </w:rPr>
      </w:pPr>
      <w:r w:rsidRPr="00E753C3">
        <w:rPr>
          <w:rFonts w:ascii="Cambria" w:hAnsi="Cambria" w:cs="Courier New"/>
        </w:rPr>
        <w:t xml:space="preserve">Acimut y </w:t>
      </w:r>
      <w:r w:rsidRPr="00E753C3">
        <w:rPr>
          <w:rFonts w:ascii="Cambria" w:hAnsi="Cambria" w:cs="Courier New"/>
          <w:lang w:val="es-MX"/>
        </w:rPr>
        <w:t>Ángulo Horario</w:t>
      </w:r>
      <w:r w:rsidRPr="00E753C3">
        <w:rPr>
          <w:rFonts w:ascii="Cambria" w:hAnsi="Cambria" w:cs="Courier New"/>
        </w:rPr>
        <w:t xml:space="preserve"> en el instante de la puesta y salida de los astros.</w:t>
      </w:r>
      <w:r w:rsidR="00BA7DE4">
        <w:rPr>
          <w:rFonts w:ascii="Cambria" w:hAnsi="Cambria" w:cs="Courier New"/>
        </w:rPr>
        <w:t xml:space="preserve"> Calcular hora oficial </w:t>
      </w:r>
      <w:proofErr w:type="spellStart"/>
      <w:r w:rsidR="00BA7DE4">
        <w:rPr>
          <w:rFonts w:ascii="Cambria" w:hAnsi="Cambria" w:cs="Courier New"/>
        </w:rPr>
        <w:t>Arg</w:t>
      </w:r>
      <w:proofErr w:type="spellEnd"/>
      <w:r w:rsidR="00BA7DE4">
        <w:rPr>
          <w:rFonts w:ascii="Cambria" w:hAnsi="Cambria" w:cs="Courier New"/>
        </w:rPr>
        <w:t>. para los instantes de puesta y salida.</w:t>
      </w:r>
    </w:p>
    <w:p w14:paraId="0D8D6FAE" w14:textId="4C1E9086" w:rsidR="009124AD" w:rsidRPr="00E753C3" w:rsidRDefault="009124AD" w:rsidP="009124AD">
      <w:pPr>
        <w:pStyle w:val="Prrafodelista"/>
        <w:numPr>
          <w:ilvl w:val="1"/>
          <w:numId w:val="15"/>
        </w:numPr>
        <w:spacing w:after="120" w:line="240" w:lineRule="auto"/>
        <w:jc w:val="both"/>
        <w:rPr>
          <w:rFonts w:ascii="Cambria" w:hAnsi="Cambria" w:cs="Courier New"/>
        </w:rPr>
      </w:pPr>
      <w:r w:rsidRPr="00E753C3">
        <w:rPr>
          <w:rFonts w:ascii="Cambria" w:hAnsi="Cambria" w:cs="Courier New"/>
        </w:rPr>
        <w:t xml:space="preserve">Distancia Cenital y </w:t>
      </w:r>
      <w:r w:rsidRPr="00E753C3">
        <w:rPr>
          <w:rFonts w:ascii="Cambria" w:hAnsi="Cambria" w:cs="Courier New"/>
          <w:lang w:val="es-MX"/>
        </w:rPr>
        <w:t>Ángulo Horario</w:t>
      </w:r>
      <w:r w:rsidRPr="00E753C3">
        <w:rPr>
          <w:rFonts w:ascii="Cambria" w:hAnsi="Cambria" w:cs="Courier New"/>
        </w:rPr>
        <w:t xml:space="preserve"> en el instante del paso de los astros por el primer vertical al este </w:t>
      </w:r>
      <w:r w:rsidRPr="00E753C3">
        <w:rPr>
          <w:rFonts w:ascii="Cambria" w:hAnsi="Cambria" w:cs="Courier New"/>
          <w:lang w:val="es-MX"/>
        </w:rPr>
        <w:t>y al</w:t>
      </w:r>
      <w:r w:rsidRPr="00E753C3">
        <w:rPr>
          <w:rFonts w:ascii="Cambria" w:hAnsi="Cambria" w:cs="Courier New"/>
        </w:rPr>
        <w:t xml:space="preserve"> oeste del meridiano del lugar. </w:t>
      </w:r>
      <w:r w:rsidR="00BA7DE4">
        <w:rPr>
          <w:rFonts w:ascii="Cambria" w:hAnsi="Cambria" w:cs="Courier New"/>
        </w:rPr>
        <w:t xml:space="preserve">Calcular hora oficial </w:t>
      </w:r>
      <w:proofErr w:type="spellStart"/>
      <w:r w:rsidR="00BA7DE4">
        <w:rPr>
          <w:rFonts w:ascii="Cambria" w:hAnsi="Cambria" w:cs="Courier New"/>
        </w:rPr>
        <w:t>Arg</w:t>
      </w:r>
      <w:proofErr w:type="spellEnd"/>
      <w:r w:rsidR="00BA7DE4">
        <w:rPr>
          <w:rFonts w:ascii="Cambria" w:hAnsi="Cambria" w:cs="Courier New"/>
        </w:rPr>
        <w:t xml:space="preserve">. para los instantes de </w:t>
      </w:r>
      <w:r w:rsidR="00BA7DE4">
        <w:rPr>
          <w:rFonts w:ascii="Cambria" w:hAnsi="Cambria" w:cs="Courier New"/>
        </w:rPr>
        <w:t>paso por el primer vertical</w:t>
      </w:r>
      <w:r w:rsidR="00BA7DE4">
        <w:rPr>
          <w:rFonts w:ascii="Cambria" w:hAnsi="Cambria" w:cs="Courier New"/>
        </w:rPr>
        <w:t>.</w:t>
      </w:r>
    </w:p>
    <w:p w14:paraId="060222AF" w14:textId="335969F8" w:rsidR="009124AD" w:rsidRPr="00E753C3" w:rsidRDefault="009124AD" w:rsidP="009124AD">
      <w:pPr>
        <w:pStyle w:val="Prrafodelista"/>
        <w:numPr>
          <w:ilvl w:val="1"/>
          <w:numId w:val="15"/>
        </w:numPr>
        <w:spacing w:after="120" w:line="240" w:lineRule="auto"/>
        <w:jc w:val="both"/>
        <w:rPr>
          <w:rFonts w:ascii="Cambria" w:hAnsi="Cambria" w:cs="Courier New"/>
        </w:rPr>
      </w:pPr>
      <w:r w:rsidRPr="00E753C3">
        <w:rPr>
          <w:rFonts w:ascii="Cambria" w:hAnsi="Cambria" w:cs="Courier New"/>
        </w:rPr>
        <w:t xml:space="preserve">Acimut, Distancia Cenital y </w:t>
      </w:r>
      <w:r w:rsidRPr="00E753C3">
        <w:rPr>
          <w:rFonts w:ascii="Cambria" w:hAnsi="Cambria" w:cs="Courier New"/>
          <w:lang w:val="es-MX"/>
        </w:rPr>
        <w:t>Ángulo Horario</w:t>
      </w:r>
      <w:r w:rsidRPr="00E753C3">
        <w:rPr>
          <w:rFonts w:ascii="Cambria" w:hAnsi="Cambria" w:cs="Courier New"/>
        </w:rPr>
        <w:t xml:space="preserve"> en el instante de elongación de los astros al este </w:t>
      </w:r>
      <w:r w:rsidRPr="00E753C3">
        <w:rPr>
          <w:rFonts w:ascii="Cambria" w:hAnsi="Cambria" w:cs="Courier New"/>
          <w:lang w:val="es-ES"/>
        </w:rPr>
        <w:t>y</w:t>
      </w:r>
      <w:r w:rsidRPr="00E753C3">
        <w:rPr>
          <w:rFonts w:ascii="Cambria" w:hAnsi="Cambria" w:cs="Courier New"/>
        </w:rPr>
        <w:t xml:space="preserve"> oeste del meridiano del lugar.</w:t>
      </w:r>
      <w:r w:rsidR="00BA7DE4">
        <w:rPr>
          <w:rFonts w:ascii="Cambria" w:hAnsi="Cambria" w:cs="Courier New"/>
        </w:rPr>
        <w:t xml:space="preserve"> </w:t>
      </w:r>
      <w:r w:rsidR="00BA7DE4">
        <w:rPr>
          <w:rFonts w:ascii="Cambria" w:hAnsi="Cambria" w:cs="Courier New"/>
        </w:rPr>
        <w:t xml:space="preserve">Calcular hora oficial </w:t>
      </w:r>
      <w:proofErr w:type="spellStart"/>
      <w:r w:rsidR="00BA7DE4">
        <w:rPr>
          <w:rFonts w:ascii="Cambria" w:hAnsi="Cambria" w:cs="Courier New"/>
        </w:rPr>
        <w:t>Arg</w:t>
      </w:r>
      <w:proofErr w:type="spellEnd"/>
      <w:r w:rsidR="00BA7DE4">
        <w:rPr>
          <w:rFonts w:ascii="Cambria" w:hAnsi="Cambria" w:cs="Courier New"/>
        </w:rPr>
        <w:t xml:space="preserve">. para los instantes de </w:t>
      </w:r>
      <w:r w:rsidR="00BA7DE4">
        <w:rPr>
          <w:rFonts w:ascii="Cambria" w:hAnsi="Cambria" w:cs="Courier New"/>
        </w:rPr>
        <w:t>elongación</w:t>
      </w:r>
      <w:r w:rsidR="00BA7DE4">
        <w:rPr>
          <w:rFonts w:ascii="Cambria" w:hAnsi="Cambria" w:cs="Courier New"/>
        </w:rPr>
        <w:t>.</w:t>
      </w:r>
    </w:p>
    <w:p w14:paraId="1AF93718" w14:textId="77777777" w:rsidR="009124AD" w:rsidRPr="00E753C3" w:rsidRDefault="009124AD" w:rsidP="009124AD">
      <w:pPr>
        <w:pStyle w:val="Prrafodelista"/>
        <w:numPr>
          <w:ilvl w:val="1"/>
          <w:numId w:val="15"/>
        </w:numPr>
        <w:spacing w:after="120" w:line="240" w:lineRule="auto"/>
        <w:jc w:val="both"/>
        <w:rPr>
          <w:rFonts w:ascii="Cambria" w:hAnsi="Cambria" w:cs="Courier New"/>
        </w:rPr>
      </w:pPr>
      <w:r w:rsidRPr="00E753C3">
        <w:rPr>
          <w:rFonts w:ascii="Cambria" w:hAnsi="Cambria" w:cs="Courier New"/>
        </w:rPr>
        <w:t>Graficar</w:t>
      </w:r>
      <w:r>
        <w:rPr>
          <w:rFonts w:ascii="Cambria" w:hAnsi="Cambria" w:cs="Courier New"/>
        </w:rPr>
        <w:t>,</w:t>
      </w:r>
      <w:r w:rsidRPr="00E753C3">
        <w:rPr>
          <w:rFonts w:ascii="Cambria" w:hAnsi="Cambria" w:cs="Courier New"/>
        </w:rPr>
        <w:t xml:space="preserve"> </w:t>
      </w:r>
      <w:r w:rsidRPr="00E753C3">
        <w:rPr>
          <w:rFonts w:ascii="Cambria" w:hAnsi="Cambria" w:cs="Courier New"/>
          <w:lang w:val="es-MX"/>
        </w:rPr>
        <w:t>en la esfera celeste</w:t>
      </w:r>
      <w:r>
        <w:rPr>
          <w:rFonts w:ascii="Cambria" w:hAnsi="Cambria" w:cs="Courier New"/>
          <w:lang w:val="es-MX"/>
        </w:rPr>
        <w:t>,</w:t>
      </w:r>
      <w:r w:rsidRPr="00E753C3">
        <w:rPr>
          <w:rFonts w:ascii="Cambria" w:hAnsi="Cambria" w:cs="Courier New"/>
          <w:lang w:val="es-MX"/>
        </w:rPr>
        <w:t xml:space="preserve"> </w:t>
      </w:r>
      <w:r w:rsidRPr="00E753C3">
        <w:rPr>
          <w:rFonts w:ascii="Cambria" w:hAnsi="Cambria" w:cs="Courier New"/>
        </w:rPr>
        <w:t xml:space="preserve">la posición de cada astro de los puntos </w:t>
      </w:r>
      <w:r w:rsidRPr="00E753C3">
        <w:rPr>
          <w:rFonts w:ascii="Cambria" w:hAnsi="Cambria" w:cs="Courier New"/>
          <w:lang w:val="es-MX"/>
        </w:rPr>
        <w:t>a</w:t>
      </w:r>
      <w:r w:rsidRPr="00E753C3">
        <w:rPr>
          <w:rFonts w:ascii="Cambria" w:hAnsi="Cambria" w:cs="Courier New"/>
        </w:rPr>
        <w:t xml:space="preserve">), </w:t>
      </w:r>
      <w:r w:rsidRPr="00E753C3">
        <w:rPr>
          <w:rFonts w:ascii="Cambria" w:hAnsi="Cambria" w:cs="Courier New"/>
          <w:lang w:val="es-MX"/>
        </w:rPr>
        <w:t>b</w:t>
      </w:r>
      <w:r w:rsidRPr="00E753C3">
        <w:rPr>
          <w:rFonts w:ascii="Cambria" w:hAnsi="Cambria" w:cs="Courier New"/>
        </w:rPr>
        <w:t xml:space="preserve">), y </w:t>
      </w:r>
      <w:r w:rsidRPr="00E753C3">
        <w:rPr>
          <w:rFonts w:ascii="Cambria" w:hAnsi="Cambria" w:cs="Courier New"/>
          <w:lang w:val="es-MX"/>
        </w:rPr>
        <w:t>c</w:t>
      </w:r>
      <w:r w:rsidRPr="00E753C3">
        <w:rPr>
          <w:rFonts w:ascii="Cambria" w:hAnsi="Cambria" w:cs="Courier New"/>
        </w:rPr>
        <w:t>), según los datos dados y calculados en cada caso.</w:t>
      </w:r>
    </w:p>
    <w:p w14:paraId="294CFB85" w14:textId="77777777" w:rsidR="00D46225" w:rsidRPr="009124AD" w:rsidRDefault="00D46225" w:rsidP="009124AD">
      <w:bookmarkStart w:id="1" w:name="_GoBack"/>
      <w:bookmarkEnd w:id="1"/>
    </w:p>
    <w:sectPr w:rsidR="00D46225" w:rsidRPr="009124AD">
      <w:headerReference w:type="default" r:id="rId7"/>
      <w:footerReference w:type="default" r:id="rId8"/>
      <w:pgSz w:w="11906" w:h="16838"/>
      <w:pgMar w:top="2778" w:right="85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315A5" w14:textId="77777777" w:rsidR="00F30B46" w:rsidRDefault="00F30B46">
      <w:pPr>
        <w:spacing w:line="240" w:lineRule="auto"/>
      </w:pPr>
      <w:r>
        <w:separator/>
      </w:r>
    </w:p>
  </w:endnote>
  <w:endnote w:type="continuationSeparator" w:id="0">
    <w:p w14:paraId="5A37EC84" w14:textId="77777777" w:rsidR="00F30B46" w:rsidRDefault="00F30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FC9" w14:textId="77777777" w:rsidR="009702CF" w:rsidRDefault="004C41D7">
    <w:pPr>
      <w:widowControl/>
      <w:pBdr>
        <w:top w:val="single" w:sz="4" w:space="1" w:color="000000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Avda. Independencia 1800 - C.P. 4000 - Tucumán - Argentina -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Tel:+</w:t>
    </w:r>
    <w:proofErr w:type="gramEnd"/>
    <w:r>
      <w:rPr>
        <w:rFonts w:ascii="Arial" w:eastAsia="Arial" w:hAnsi="Arial" w:cs="Arial"/>
        <w:color w:val="000000"/>
        <w:sz w:val="16"/>
        <w:szCs w:val="16"/>
      </w:rPr>
      <w:t>54 381 436-4093 - Fax:+54 381 436-4157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17061" w14:textId="77777777" w:rsidR="00F30B46" w:rsidRDefault="00F30B46">
      <w:pPr>
        <w:spacing w:after="0"/>
      </w:pPr>
      <w:r>
        <w:separator/>
      </w:r>
    </w:p>
  </w:footnote>
  <w:footnote w:type="continuationSeparator" w:id="0">
    <w:p w14:paraId="494EA42B" w14:textId="77777777" w:rsidR="00F30B46" w:rsidRDefault="00F30B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7"/>
      <w:gridCol w:w="3411"/>
      <w:gridCol w:w="2026"/>
    </w:tblGrid>
    <w:tr w:rsidR="008C721D" w:rsidRPr="00A22BFC" w14:paraId="19CDAD36" w14:textId="77777777" w:rsidTr="00E742A0">
      <w:tc>
        <w:tcPr>
          <w:tcW w:w="4252" w:type="dxa"/>
        </w:tcPr>
        <w:p w14:paraId="6C3E03B8" w14:textId="77777777" w:rsidR="0034526B" w:rsidRPr="00C96D0B" w:rsidRDefault="0034526B" w:rsidP="0034526B">
          <w:pPr>
            <w:pStyle w:val="Encabezado"/>
            <w:tabs>
              <w:tab w:val="clear" w:pos="4252"/>
              <w:tab w:val="clear" w:pos="8504"/>
            </w:tabs>
            <w:rPr>
              <w:rFonts w:ascii="SimSun" w:eastAsia="SimSun" w:hAnsi="SimSun" w:cs="SimSun"/>
              <w:sz w:val="24"/>
              <w:szCs w:val="24"/>
            </w:rPr>
          </w:pPr>
          <w:bookmarkStart w:id="2" w:name="_Hlk195894846"/>
          <w:r w:rsidRPr="00C96D0B">
            <w:rPr>
              <w:rFonts w:ascii="SimSun" w:eastAsia="SimSun" w:hAnsi="SimSun" w:cs="SimSun"/>
              <w:noProof/>
              <w:sz w:val="24"/>
              <w:szCs w:val="24"/>
            </w:rPr>
            <w:drawing>
              <wp:inline distT="0" distB="0" distL="114300" distR="114300" wp14:anchorId="027AABBE" wp14:editId="371B3F91">
                <wp:extent cx="1544928" cy="753682"/>
                <wp:effectExtent l="0" t="0" r="0" b="8890"/>
                <wp:docPr id="1" name="Picture 1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MG_25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r="441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4928" cy="7536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221A7E0" w14:textId="77777777" w:rsidR="0034526B" w:rsidRPr="00C96D0B" w:rsidRDefault="0034526B" w:rsidP="0034526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SimSun" w:eastAsia="SimSun" w:hAnsi="SimSun" w:cs="SimSun"/>
              <w:sz w:val="24"/>
              <w:szCs w:val="24"/>
            </w:rPr>
          </w:pPr>
        </w:p>
      </w:tc>
      <w:tc>
        <w:tcPr>
          <w:tcW w:w="665" w:type="dxa"/>
        </w:tcPr>
        <w:p w14:paraId="003203F0" w14:textId="590C25D1" w:rsidR="0034526B" w:rsidRPr="00A22BFC" w:rsidRDefault="008C721D" w:rsidP="0034526B">
          <w:pPr>
            <w:pStyle w:val="Encabezado"/>
            <w:tabs>
              <w:tab w:val="clear" w:pos="4252"/>
              <w:tab w:val="clear" w:pos="8504"/>
            </w:tabs>
            <w:jc w:val="right"/>
          </w:pPr>
          <w:r>
            <w:rPr>
              <w:noProof/>
            </w:rPr>
            <w:drawing>
              <wp:inline distT="0" distB="0" distL="0" distR="0" wp14:anchorId="4213A4EF" wp14:editId="2361AB55">
                <wp:extent cx="1149560" cy="75311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T_CENTRADO_40x50cm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82" b="9825"/>
                        <a:stretch/>
                      </pic:blipFill>
                      <pic:spPr bwMode="auto">
                        <a:xfrm>
                          <a:off x="0" y="0"/>
                          <a:ext cx="1164506" cy="762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032B967" w14:textId="37F279F8" w:rsidR="009702CF" w:rsidRDefault="009702CF" w:rsidP="0034526B">
    <w:pPr>
      <w:keepNext/>
      <w:widowControl/>
      <w:spacing w:before="24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1E44"/>
    <w:multiLevelType w:val="hybridMultilevel"/>
    <w:tmpl w:val="7BACE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ADEEB"/>
    <w:multiLevelType w:val="hybridMultilevel"/>
    <w:tmpl w:val="A880B55E"/>
    <w:lvl w:ilvl="0" w:tplc="6D5024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C28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43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E5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25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45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80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8A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2A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418A8"/>
    <w:multiLevelType w:val="multilevel"/>
    <w:tmpl w:val="1E6418A8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25CB0EF9"/>
    <w:multiLevelType w:val="multilevel"/>
    <w:tmpl w:val="25CB0EF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013B3E"/>
    <w:multiLevelType w:val="hybridMultilevel"/>
    <w:tmpl w:val="BD089466"/>
    <w:lvl w:ilvl="0" w:tplc="B9BE2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E439E"/>
    <w:multiLevelType w:val="multilevel"/>
    <w:tmpl w:val="3ACE43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321BA3"/>
    <w:multiLevelType w:val="hybridMultilevel"/>
    <w:tmpl w:val="4B4AB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B1DC7"/>
    <w:multiLevelType w:val="multilevel"/>
    <w:tmpl w:val="A664D6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58220E2"/>
    <w:multiLevelType w:val="multilevel"/>
    <w:tmpl w:val="138891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DE6C16"/>
    <w:multiLevelType w:val="multilevel"/>
    <w:tmpl w:val="55DE6C16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0" w15:restartNumberingAfterBreak="0">
    <w:nsid w:val="56500263"/>
    <w:multiLevelType w:val="multilevel"/>
    <w:tmpl w:val="5650026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4E4830"/>
    <w:multiLevelType w:val="multilevel"/>
    <w:tmpl w:val="E20A37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914809"/>
    <w:multiLevelType w:val="multilevel"/>
    <w:tmpl w:val="1C3CB2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7CB2D0B"/>
    <w:multiLevelType w:val="multilevel"/>
    <w:tmpl w:val="4F945FA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4F64765"/>
    <w:multiLevelType w:val="hybridMultilevel"/>
    <w:tmpl w:val="4C0A833E"/>
    <w:lvl w:ilvl="0" w:tplc="78B09A4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6"/>
  </w:num>
  <w:num w:numId="5">
    <w:abstractNumId w:val="4"/>
  </w:num>
  <w:num w:numId="6">
    <w:abstractNumId w:val="13"/>
  </w:num>
  <w:num w:numId="7">
    <w:abstractNumId w:val="7"/>
  </w:num>
  <w:num w:numId="8">
    <w:abstractNumId w:val="0"/>
  </w:num>
  <w:num w:numId="9">
    <w:abstractNumId w:val="14"/>
  </w:num>
  <w:num w:numId="10">
    <w:abstractNumId w:val="2"/>
  </w:num>
  <w:num w:numId="11">
    <w:abstractNumId w:val="9"/>
  </w:num>
  <w:num w:numId="12">
    <w:abstractNumId w:val="8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6" w:nlCheck="1" w:checkStyle="1"/>
  <w:activeWritingStyle w:appName="MSWord" w:lang="es-AR" w:vendorID="64" w:dllVersion="4096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CF"/>
    <w:rsid w:val="000011EE"/>
    <w:rsid w:val="00055486"/>
    <w:rsid w:val="000962C2"/>
    <w:rsid w:val="000F1FAC"/>
    <w:rsid w:val="0011029F"/>
    <w:rsid w:val="0013441E"/>
    <w:rsid w:val="00152D27"/>
    <w:rsid w:val="00172792"/>
    <w:rsid w:val="001A6282"/>
    <w:rsid w:val="001F0230"/>
    <w:rsid w:val="00295DC6"/>
    <w:rsid w:val="002B73DA"/>
    <w:rsid w:val="002C5F74"/>
    <w:rsid w:val="002C7861"/>
    <w:rsid w:val="0030329B"/>
    <w:rsid w:val="00307B86"/>
    <w:rsid w:val="0034526B"/>
    <w:rsid w:val="003975BF"/>
    <w:rsid w:val="003E3730"/>
    <w:rsid w:val="00406FA4"/>
    <w:rsid w:val="004149C2"/>
    <w:rsid w:val="0049072F"/>
    <w:rsid w:val="004C41D7"/>
    <w:rsid w:val="004E6F00"/>
    <w:rsid w:val="00572042"/>
    <w:rsid w:val="005A400D"/>
    <w:rsid w:val="005C66C2"/>
    <w:rsid w:val="005F09B4"/>
    <w:rsid w:val="007A2C7B"/>
    <w:rsid w:val="007D6923"/>
    <w:rsid w:val="00817320"/>
    <w:rsid w:val="00891557"/>
    <w:rsid w:val="008C12BA"/>
    <w:rsid w:val="008C721D"/>
    <w:rsid w:val="009124AD"/>
    <w:rsid w:val="00965460"/>
    <w:rsid w:val="009702CF"/>
    <w:rsid w:val="009853B5"/>
    <w:rsid w:val="009C6466"/>
    <w:rsid w:val="00A52C0A"/>
    <w:rsid w:val="00A6145E"/>
    <w:rsid w:val="00A76EEC"/>
    <w:rsid w:val="00A85D40"/>
    <w:rsid w:val="00AA0876"/>
    <w:rsid w:val="00AF4ACF"/>
    <w:rsid w:val="00B000A6"/>
    <w:rsid w:val="00BA7DE4"/>
    <w:rsid w:val="00BC6FFB"/>
    <w:rsid w:val="00C128E9"/>
    <w:rsid w:val="00C566F7"/>
    <w:rsid w:val="00CC1520"/>
    <w:rsid w:val="00CD6BCA"/>
    <w:rsid w:val="00D01CA1"/>
    <w:rsid w:val="00D46225"/>
    <w:rsid w:val="00D60A23"/>
    <w:rsid w:val="00D81503"/>
    <w:rsid w:val="00E2123C"/>
    <w:rsid w:val="00EB4E5B"/>
    <w:rsid w:val="00EE7D5E"/>
    <w:rsid w:val="00F30B46"/>
    <w:rsid w:val="00F40E6E"/>
    <w:rsid w:val="00F65904"/>
    <w:rsid w:val="00F95D32"/>
    <w:rsid w:val="00FB1F05"/>
    <w:rsid w:val="00FD2603"/>
    <w:rsid w:val="00FF565A"/>
    <w:rsid w:val="17597BD1"/>
    <w:rsid w:val="50ED1CED"/>
    <w:rsid w:val="57DF9978"/>
    <w:rsid w:val="5E2F576E"/>
    <w:rsid w:val="65341326"/>
    <w:rsid w:val="6C6B10B6"/>
    <w:rsid w:val="6F2C0480"/>
    <w:rsid w:val="72FE2702"/>
    <w:rsid w:val="75D80BF4"/>
    <w:rsid w:val="7CE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3EA3A"/>
  <w15:docId w15:val="{1238108F-56DF-4DA4-BE44-576D1DEA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val="es-AR"/>
    </w:rPr>
  </w:style>
  <w:style w:type="paragraph" w:styleId="Ttulo1">
    <w:name w:val="heading 1"/>
    <w:basedOn w:val="Normal"/>
    <w:next w:val="Normal"/>
    <w:qFormat/>
    <w:pPr>
      <w:keepNext/>
      <w:keepLines/>
      <w:widowControl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widowControl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widowControl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widowControl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qFormat/>
    <w:pPr>
      <w:keepNext/>
      <w:keepLines/>
      <w:widowControl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widowControl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widowControl/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1029F"/>
    <w:rPr>
      <w:color w:val="808080"/>
    </w:rPr>
  </w:style>
  <w:style w:type="character" w:styleId="Refdecomentario">
    <w:name w:val="annotation reference"/>
    <w:basedOn w:val="Fuentedeprrafopredeter"/>
    <w:rsid w:val="00E2123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12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123C"/>
    <w:rPr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12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123C"/>
    <w:rPr>
      <w:b/>
      <w:bCs/>
      <w:lang w:val="es-AR"/>
    </w:rPr>
  </w:style>
  <w:style w:type="paragraph" w:styleId="Textodeglobo">
    <w:name w:val="Balloon Text"/>
    <w:basedOn w:val="Normal"/>
    <w:link w:val="TextodegloboCar"/>
    <w:rsid w:val="00E21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2123C"/>
    <w:rPr>
      <w:rFonts w:ascii="Segoe UI" w:hAnsi="Segoe UI" w:cs="Segoe UI"/>
      <w:sz w:val="18"/>
      <w:szCs w:val="18"/>
      <w:lang w:val="es-AR"/>
    </w:rPr>
  </w:style>
  <w:style w:type="character" w:customStyle="1" w:styleId="EncabezadoCar">
    <w:name w:val="Encabezado Car"/>
    <w:basedOn w:val="Fuentedeprrafopredeter"/>
    <w:link w:val="Encabezado"/>
    <w:rsid w:val="0034526B"/>
    <w:rPr>
      <w:sz w:val="22"/>
      <w:szCs w:val="22"/>
      <w:lang w:val="es-AR"/>
    </w:rPr>
  </w:style>
  <w:style w:type="table" w:styleId="Tablaconcuadrcula">
    <w:name w:val="Table Grid"/>
    <w:basedOn w:val="Tablanormal"/>
    <w:uiPriority w:val="59"/>
    <w:rsid w:val="0034526B"/>
    <w:rPr>
      <w:rFonts w:ascii="Arial" w:eastAsia="Arial" w:hAnsi="Arial" w:cs="Arial"/>
      <w:sz w:val="22"/>
      <w:szCs w:val="22"/>
      <w:lang w:val="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</dc:creator>
  <cp:lastModifiedBy>jmd</cp:lastModifiedBy>
  <cp:revision>3</cp:revision>
  <dcterms:created xsi:type="dcterms:W3CDTF">2026-05-21T14:04:00Z</dcterms:created>
  <dcterms:modified xsi:type="dcterms:W3CDTF">2026-05-21T14:39:00Z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D94BA59C80EB44198333DDE67B60EFE3</vt:lpwstr>
  </property>
</Properties>
</file>