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7D0F" w14:textId="0AD59E27" w:rsidR="003D0019" w:rsidRPr="000B1FA7" w:rsidRDefault="000B1FA7" w:rsidP="000B1FA7">
      <w:pPr>
        <w:pStyle w:val="Title"/>
        <w:jc w:val="left"/>
        <w:rPr>
          <w:sz w:val="36"/>
          <w:szCs w:val="36"/>
        </w:rPr>
      </w:pPr>
      <w:r>
        <w:rPr>
          <w:u w:val="single"/>
        </w:rPr>
        <w:t>Espacio Curricular:</w:t>
      </w:r>
      <w:r w:rsidR="003D0019" w:rsidRPr="000B1FA7">
        <w:rPr>
          <w:sz w:val="28"/>
          <w:szCs w:val="28"/>
        </w:rPr>
        <w:t xml:space="preserve"> </w:t>
      </w:r>
      <w:r w:rsidR="003D0019" w:rsidRPr="000B1FA7">
        <w:rPr>
          <w:sz w:val="36"/>
          <w:szCs w:val="36"/>
        </w:rPr>
        <w:t xml:space="preserve">Organización de </w:t>
      </w:r>
      <w:r w:rsidR="00995140" w:rsidRPr="000B1FA7">
        <w:rPr>
          <w:sz w:val="36"/>
          <w:szCs w:val="36"/>
        </w:rPr>
        <w:t>E</w:t>
      </w:r>
      <w:r w:rsidR="003D0019" w:rsidRPr="000B1FA7">
        <w:rPr>
          <w:sz w:val="36"/>
          <w:szCs w:val="36"/>
        </w:rPr>
        <w:t>mpresas I</w:t>
      </w:r>
      <w:r w:rsidR="00995140" w:rsidRPr="000B1FA7">
        <w:rPr>
          <w:sz w:val="36"/>
          <w:szCs w:val="36"/>
        </w:rPr>
        <w:t xml:space="preserve"> </w:t>
      </w:r>
      <w:r w:rsidR="001A47CB">
        <w:rPr>
          <w:sz w:val="36"/>
          <w:szCs w:val="36"/>
        </w:rPr>
        <w:t>(</w:t>
      </w:r>
      <w:r w:rsidR="00A95505">
        <w:rPr>
          <w:sz w:val="36"/>
          <w:szCs w:val="36"/>
        </w:rPr>
        <w:t>2024</w:t>
      </w:r>
      <w:r w:rsidR="001A47CB">
        <w:rPr>
          <w:sz w:val="36"/>
          <w:szCs w:val="36"/>
        </w:rPr>
        <w:t>)</w:t>
      </w:r>
    </w:p>
    <w:p w14:paraId="72742AA8" w14:textId="77777777" w:rsidR="00B34C5C" w:rsidRDefault="00B34C5C" w:rsidP="00B34C5C">
      <w:pPr>
        <w:pStyle w:val="Title"/>
        <w:jc w:val="left"/>
        <w:rPr>
          <w:u w:val="single"/>
        </w:rPr>
      </w:pPr>
    </w:p>
    <w:p w14:paraId="4905F615" w14:textId="2D8FE804" w:rsidR="00ED5226" w:rsidRPr="000C48B2" w:rsidRDefault="00B34C5C" w:rsidP="00B34C5C">
      <w:pPr>
        <w:pStyle w:val="Title"/>
        <w:jc w:val="left"/>
        <w:rPr>
          <w:sz w:val="28"/>
          <w:szCs w:val="28"/>
          <w:u w:val="single"/>
        </w:rPr>
      </w:pPr>
      <w:r w:rsidRPr="000C48B2">
        <w:rPr>
          <w:sz w:val="28"/>
          <w:szCs w:val="28"/>
          <w:u w:val="single"/>
        </w:rPr>
        <w:t>Curso:</w:t>
      </w:r>
      <w:r w:rsidR="00ED5226" w:rsidRPr="000C48B2">
        <w:rPr>
          <w:sz w:val="28"/>
          <w:szCs w:val="28"/>
        </w:rPr>
        <w:t xml:space="preserve"> 3ero. (tercero de Ing. </w:t>
      </w:r>
      <w:proofErr w:type="gramStart"/>
      <w:r w:rsidR="00ED5226" w:rsidRPr="000C48B2">
        <w:rPr>
          <w:sz w:val="28"/>
          <w:szCs w:val="28"/>
        </w:rPr>
        <w:t>Industrial)</w:t>
      </w:r>
      <w:r w:rsidR="0025338E">
        <w:rPr>
          <w:sz w:val="28"/>
          <w:szCs w:val="28"/>
        </w:rPr>
        <w:t xml:space="preserve">   </w:t>
      </w:r>
      <w:proofErr w:type="gramEnd"/>
      <w:r w:rsidR="0025338E">
        <w:rPr>
          <w:sz w:val="28"/>
          <w:szCs w:val="28"/>
        </w:rPr>
        <w:t xml:space="preserve">      </w:t>
      </w:r>
      <w:r w:rsidR="00ED5226" w:rsidRPr="000C48B2">
        <w:rPr>
          <w:sz w:val="28"/>
          <w:szCs w:val="28"/>
          <w:u w:val="single"/>
        </w:rPr>
        <w:t>Horas semanales:</w:t>
      </w:r>
      <w:r w:rsidR="00ED5226" w:rsidRPr="000C48B2">
        <w:rPr>
          <w:sz w:val="28"/>
          <w:szCs w:val="28"/>
        </w:rPr>
        <w:t xml:space="preserve"> 6 (seis)</w:t>
      </w:r>
    </w:p>
    <w:p w14:paraId="16B082F3" w14:textId="77777777" w:rsidR="00D21123" w:rsidRDefault="00D21123" w:rsidP="00B34C5C">
      <w:pPr>
        <w:pStyle w:val="Title"/>
        <w:jc w:val="left"/>
        <w:rPr>
          <w:sz w:val="28"/>
          <w:szCs w:val="28"/>
          <w:u w:val="single"/>
        </w:rPr>
      </w:pPr>
    </w:p>
    <w:p w14:paraId="1B734823" w14:textId="451E9676" w:rsidR="00ED5226" w:rsidRPr="000C48B2" w:rsidRDefault="00ED5226" w:rsidP="00B34C5C">
      <w:pPr>
        <w:pStyle w:val="Title"/>
        <w:jc w:val="left"/>
        <w:rPr>
          <w:sz w:val="28"/>
          <w:szCs w:val="28"/>
        </w:rPr>
      </w:pPr>
      <w:r w:rsidRPr="000C48B2">
        <w:rPr>
          <w:sz w:val="28"/>
          <w:szCs w:val="28"/>
          <w:u w:val="single"/>
        </w:rPr>
        <w:t>Profesor</w:t>
      </w:r>
      <w:r w:rsidR="00BF6D87">
        <w:rPr>
          <w:sz w:val="28"/>
          <w:szCs w:val="28"/>
          <w:u w:val="single"/>
        </w:rPr>
        <w:t>es</w:t>
      </w:r>
      <w:r w:rsidRPr="000C48B2">
        <w:rPr>
          <w:sz w:val="28"/>
          <w:szCs w:val="28"/>
          <w:u w:val="single"/>
        </w:rPr>
        <w:t>:</w:t>
      </w:r>
      <w:r w:rsidRPr="000C48B2">
        <w:rPr>
          <w:sz w:val="28"/>
          <w:szCs w:val="28"/>
        </w:rPr>
        <w:t xml:space="preserve"> Mg. Ing. Rodrigo Heredia Puig</w:t>
      </w:r>
      <w:r w:rsidR="00D21123">
        <w:rPr>
          <w:sz w:val="28"/>
          <w:szCs w:val="28"/>
        </w:rPr>
        <w:t xml:space="preserve"> - </w:t>
      </w:r>
      <w:r w:rsidR="00BF6D87">
        <w:rPr>
          <w:sz w:val="28"/>
          <w:szCs w:val="28"/>
        </w:rPr>
        <w:t>Ing. Leandro Soraire</w:t>
      </w:r>
    </w:p>
    <w:p w14:paraId="64704DEE" w14:textId="297CDC4E" w:rsidR="0073686F" w:rsidRDefault="0073686F" w:rsidP="003D0019">
      <w:pPr>
        <w:pStyle w:val="Heading3"/>
      </w:pPr>
    </w:p>
    <w:p w14:paraId="361C6910" w14:textId="77777777" w:rsidR="00ED5226" w:rsidRPr="00ED5226" w:rsidRDefault="00ED5226" w:rsidP="00ED5226"/>
    <w:p w14:paraId="78C572F3" w14:textId="23F9EF2C" w:rsidR="00675DC8" w:rsidRDefault="00675DC8" w:rsidP="003D0019">
      <w:pPr>
        <w:pStyle w:val="Heading3"/>
        <w:rPr>
          <w:b w:val="0"/>
          <w:bCs w:val="0"/>
        </w:rPr>
      </w:pPr>
      <w:r w:rsidRPr="0073686F">
        <w:rPr>
          <w:u w:val="single"/>
        </w:rPr>
        <w:t>Fundamentación</w:t>
      </w:r>
      <w:r>
        <w:t>:</w:t>
      </w:r>
      <w:r w:rsidR="0073686F">
        <w:t xml:space="preserve"> </w:t>
      </w:r>
      <w:r w:rsidR="0073686F" w:rsidRPr="0073686F">
        <w:rPr>
          <w:b w:val="0"/>
          <w:bCs w:val="0"/>
        </w:rPr>
        <w:t xml:space="preserve">esta materia es importante para el ingeniero industrial porque le permitirá entender el sistema de información que usan las empresas </w:t>
      </w:r>
      <w:r w:rsidR="00B351B5">
        <w:rPr>
          <w:b w:val="0"/>
          <w:bCs w:val="0"/>
        </w:rPr>
        <w:t xml:space="preserve">del mundo, </w:t>
      </w:r>
      <w:r w:rsidR="0073686F" w:rsidRPr="0073686F">
        <w:rPr>
          <w:b w:val="0"/>
          <w:bCs w:val="0"/>
        </w:rPr>
        <w:t>llamado contabilidad</w:t>
      </w:r>
      <w:r w:rsidR="00BB191A">
        <w:rPr>
          <w:b w:val="0"/>
          <w:bCs w:val="0"/>
        </w:rPr>
        <w:t xml:space="preserve"> (a través de la comprensión de los estados contables)</w:t>
      </w:r>
      <w:r w:rsidR="0073686F" w:rsidRPr="0073686F">
        <w:rPr>
          <w:b w:val="0"/>
          <w:bCs w:val="0"/>
        </w:rPr>
        <w:t>. Además</w:t>
      </w:r>
      <w:r w:rsidR="0073686F">
        <w:rPr>
          <w:b w:val="0"/>
          <w:bCs w:val="0"/>
        </w:rPr>
        <w:t>,</w:t>
      </w:r>
      <w:r w:rsidR="0073686F" w:rsidRPr="0073686F">
        <w:rPr>
          <w:b w:val="0"/>
          <w:bCs w:val="0"/>
        </w:rPr>
        <w:t xml:space="preserve"> l</w:t>
      </w:r>
      <w:r w:rsidR="0073686F">
        <w:rPr>
          <w:b w:val="0"/>
          <w:bCs w:val="0"/>
        </w:rPr>
        <w:t>e</w:t>
      </w:r>
      <w:r w:rsidR="0073686F" w:rsidRPr="0073686F">
        <w:rPr>
          <w:b w:val="0"/>
          <w:bCs w:val="0"/>
        </w:rPr>
        <w:t xml:space="preserve"> permitirá </w:t>
      </w:r>
      <w:r w:rsidR="00BB191A">
        <w:rPr>
          <w:b w:val="0"/>
          <w:bCs w:val="0"/>
        </w:rPr>
        <w:t xml:space="preserve">al ingeniero </w:t>
      </w:r>
      <w:r w:rsidR="0073686F" w:rsidRPr="0073686F">
        <w:rPr>
          <w:b w:val="0"/>
          <w:bCs w:val="0"/>
        </w:rPr>
        <w:t xml:space="preserve">gestionar </w:t>
      </w:r>
      <w:r w:rsidR="00BB191A">
        <w:rPr>
          <w:b w:val="0"/>
          <w:bCs w:val="0"/>
        </w:rPr>
        <w:t xml:space="preserve">en detalle </w:t>
      </w:r>
      <w:r w:rsidR="0073686F" w:rsidRPr="0073686F">
        <w:rPr>
          <w:b w:val="0"/>
          <w:bCs w:val="0"/>
        </w:rPr>
        <w:t>los costos de producción</w:t>
      </w:r>
      <w:r w:rsidR="00D417C6">
        <w:rPr>
          <w:b w:val="0"/>
          <w:bCs w:val="0"/>
        </w:rPr>
        <w:t>, almacenamiento, distribución y mano de obra</w:t>
      </w:r>
      <w:r w:rsidR="0073686F" w:rsidRPr="0073686F">
        <w:rPr>
          <w:b w:val="0"/>
          <w:bCs w:val="0"/>
        </w:rPr>
        <w:t>, tarea fundamental del desarrollo de la profesión en las empresas productoras de bienes y servicios.</w:t>
      </w:r>
    </w:p>
    <w:p w14:paraId="04CC64A5" w14:textId="5840454E" w:rsidR="00BB191A" w:rsidRPr="00BB191A" w:rsidRDefault="00BB191A" w:rsidP="00BB191A">
      <w:r>
        <w:t xml:space="preserve">Esta materia necesita de los conocimientos previos de Economía e Introducción a la Ingeniería Industrial, y será útil en los cursos de Operaciones Industriales, Procesos Industrial y Organización Industrial. </w:t>
      </w:r>
    </w:p>
    <w:p w14:paraId="2EB1F431" w14:textId="77777777" w:rsidR="00675DC8" w:rsidRPr="00675DC8" w:rsidRDefault="00675DC8" w:rsidP="00675DC8"/>
    <w:p w14:paraId="7EDAE693" w14:textId="3F931133" w:rsidR="00B351B5" w:rsidRPr="00B351B5" w:rsidRDefault="00B351B5" w:rsidP="00B351B5">
      <w:pPr>
        <w:rPr>
          <w:b/>
          <w:bCs/>
          <w:u w:val="single"/>
        </w:rPr>
      </w:pPr>
      <w:r w:rsidRPr="00B351B5">
        <w:rPr>
          <w:b/>
          <w:bCs/>
          <w:u w:val="single"/>
        </w:rPr>
        <w:t>Objetivos Generales</w:t>
      </w:r>
      <w:r>
        <w:rPr>
          <w:b/>
          <w:bCs/>
          <w:u w:val="single"/>
        </w:rPr>
        <w:t>:</w:t>
      </w:r>
      <w:r w:rsidR="003948C2" w:rsidRPr="003948C2">
        <w:t xml:space="preserve"> </w:t>
      </w:r>
      <w:r w:rsidR="003948C2">
        <w:t>(</w:t>
      </w:r>
      <w:r w:rsidR="003948C2" w:rsidRPr="003948C2">
        <w:t>que los alumnos logren</w:t>
      </w:r>
      <w:r w:rsidR="003948C2">
        <w:t>)</w:t>
      </w:r>
    </w:p>
    <w:p w14:paraId="2ECC91C9" w14:textId="77777777" w:rsidR="00B351B5" w:rsidRDefault="00B351B5" w:rsidP="00B351B5"/>
    <w:p w14:paraId="79019393" w14:textId="77777777" w:rsidR="00B351B5" w:rsidRDefault="00B351B5" w:rsidP="00B351B5">
      <w:pPr>
        <w:pStyle w:val="ListParagraph"/>
        <w:numPr>
          <w:ilvl w:val="0"/>
          <w:numId w:val="25"/>
        </w:numPr>
      </w:pPr>
      <w:r>
        <w:t>Conocer los conceptos básicos de una organización en general y de una organización como empresa.</w:t>
      </w:r>
    </w:p>
    <w:p w14:paraId="4C875A26" w14:textId="6F964443" w:rsidR="00B351B5" w:rsidRDefault="00B351B5" w:rsidP="00B351B5">
      <w:pPr>
        <w:pStyle w:val="ListParagraph"/>
        <w:numPr>
          <w:ilvl w:val="0"/>
          <w:numId w:val="25"/>
        </w:numPr>
      </w:pPr>
      <w:r>
        <w:t>Aprender y diseñar las estructuras, las estrategias y los procesos posibles de una empresa de cualquier rubro.</w:t>
      </w:r>
    </w:p>
    <w:p w14:paraId="7F9A456F" w14:textId="72C5AA02" w:rsidR="00B351B5" w:rsidRDefault="00B351B5" w:rsidP="00B351B5">
      <w:pPr>
        <w:pStyle w:val="ListParagraph"/>
        <w:numPr>
          <w:ilvl w:val="0"/>
          <w:numId w:val="25"/>
        </w:numPr>
      </w:pPr>
      <w:r>
        <w:t>Conocer cómo están compuestos los costos de producción de una empresa que vende productos o servicios.</w:t>
      </w:r>
    </w:p>
    <w:p w14:paraId="24180FAE" w14:textId="4C71FEB7" w:rsidR="00B351B5" w:rsidRDefault="00B351B5" w:rsidP="00B351B5">
      <w:pPr>
        <w:pStyle w:val="ListParagraph"/>
        <w:numPr>
          <w:ilvl w:val="0"/>
          <w:numId w:val="25"/>
        </w:numPr>
      </w:pPr>
      <w:r>
        <w:t>Gestionar los costos de producción de un proceso productivo.</w:t>
      </w:r>
    </w:p>
    <w:p w14:paraId="5C66A729" w14:textId="52E43FDE" w:rsidR="00B351B5" w:rsidRDefault="00B351B5" w:rsidP="00B351B5">
      <w:pPr>
        <w:pStyle w:val="ListParagraph"/>
        <w:numPr>
          <w:ilvl w:val="0"/>
          <w:numId w:val="25"/>
        </w:numPr>
      </w:pPr>
      <w:r>
        <w:t>Aprender cómo se representan los costos de producción mediante la contabilidad de costos.</w:t>
      </w:r>
    </w:p>
    <w:p w14:paraId="6927C934" w14:textId="62ACB1E3" w:rsidR="00B351B5" w:rsidRDefault="00B351B5" w:rsidP="00B351B5">
      <w:pPr>
        <w:pStyle w:val="ListParagraph"/>
        <w:numPr>
          <w:ilvl w:val="0"/>
          <w:numId w:val="25"/>
        </w:numPr>
      </w:pPr>
      <w:r>
        <w:t xml:space="preserve">Conocer </w:t>
      </w:r>
      <w:r w:rsidR="00D417C6">
        <w:t xml:space="preserve">y aplicar </w:t>
      </w:r>
      <w:r>
        <w:t>los métodos de costeo más utilizados para tomar las mejores decisiones sobre costos.</w:t>
      </w:r>
    </w:p>
    <w:p w14:paraId="365EACA7" w14:textId="2B911278" w:rsidR="00B351B5" w:rsidRDefault="00D417C6" w:rsidP="00B351B5">
      <w:pPr>
        <w:pStyle w:val="ListParagraph"/>
        <w:numPr>
          <w:ilvl w:val="0"/>
          <w:numId w:val="25"/>
        </w:numPr>
      </w:pPr>
      <w:r>
        <w:t>Aprender y gestionar</w:t>
      </w:r>
      <w:r w:rsidR="00B351B5">
        <w:t xml:space="preserve"> los costos de almacenamiento, mano de obra y distribución que pueden existir en una empresa.</w:t>
      </w:r>
    </w:p>
    <w:p w14:paraId="777E5FA8" w14:textId="7A1A638A" w:rsidR="00D417C6" w:rsidRDefault="00D417C6" w:rsidP="00B351B5">
      <w:pPr>
        <w:pStyle w:val="ListParagraph"/>
        <w:numPr>
          <w:ilvl w:val="0"/>
          <w:numId w:val="25"/>
        </w:numPr>
      </w:pPr>
      <w:r>
        <w:t>Aplicar los conocimientos aprendidos en un trabajo final desarrollado en una empresa real.</w:t>
      </w:r>
    </w:p>
    <w:p w14:paraId="6169A1F6" w14:textId="775659E8" w:rsidR="00D417C6" w:rsidRDefault="00D417C6" w:rsidP="00B351B5">
      <w:pPr>
        <w:pStyle w:val="ListParagraph"/>
        <w:numPr>
          <w:ilvl w:val="0"/>
          <w:numId w:val="25"/>
        </w:numPr>
      </w:pPr>
      <w:r>
        <w:t>Crear un grupo de trabajo para encontrar una empresa real donde realizar el trabajo final.</w:t>
      </w:r>
    </w:p>
    <w:p w14:paraId="52368A51" w14:textId="7F7A3BDF" w:rsidR="00D417C6" w:rsidRDefault="00D417C6" w:rsidP="00B351B5">
      <w:pPr>
        <w:pStyle w:val="ListParagraph"/>
        <w:numPr>
          <w:ilvl w:val="0"/>
          <w:numId w:val="25"/>
        </w:numPr>
      </w:pPr>
      <w:r>
        <w:t>Trabajar en grupo para desarrollar el trabajo final y entregarlo en tiempo y forma.</w:t>
      </w:r>
    </w:p>
    <w:p w14:paraId="0F57D01A" w14:textId="36D7331D" w:rsidR="00B70702" w:rsidRDefault="00B70702" w:rsidP="00B70702">
      <w:pPr>
        <w:pStyle w:val="ListParagraph"/>
      </w:pPr>
    </w:p>
    <w:p w14:paraId="78D0A5D1" w14:textId="77777777" w:rsidR="00B70702" w:rsidRDefault="00B70702" w:rsidP="00B70702">
      <w:pPr>
        <w:pStyle w:val="ListParagraph"/>
      </w:pPr>
    </w:p>
    <w:p w14:paraId="2FE2EB5B" w14:textId="16F09FF0" w:rsidR="00B351B5" w:rsidRDefault="00B351B5" w:rsidP="00B351B5"/>
    <w:p w14:paraId="33FFA8BF" w14:textId="53A3F8D9" w:rsidR="00B351B5" w:rsidRDefault="00B351B5" w:rsidP="00B351B5"/>
    <w:p w14:paraId="548E81AF" w14:textId="77777777" w:rsidR="004D2F17" w:rsidRDefault="004D2F17" w:rsidP="00B351B5"/>
    <w:p w14:paraId="029933E9" w14:textId="4D3BDD95" w:rsidR="00B351B5" w:rsidRPr="00B351B5" w:rsidRDefault="00B351B5" w:rsidP="00B351B5">
      <w:pPr>
        <w:pStyle w:val="Title"/>
        <w:rPr>
          <w:u w:val="single"/>
        </w:rPr>
      </w:pPr>
      <w:r w:rsidRPr="00995140">
        <w:rPr>
          <w:u w:val="single"/>
        </w:rPr>
        <w:lastRenderedPageBreak/>
        <w:t>Contenido</w:t>
      </w:r>
      <w:r w:rsidR="00B40B49">
        <w:rPr>
          <w:u w:val="single"/>
        </w:rPr>
        <w:t>s Conceptuales</w:t>
      </w:r>
      <w:r w:rsidRPr="00995140">
        <w:rPr>
          <w:u w:val="single"/>
        </w:rPr>
        <w:t xml:space="preserve"> de Organización de Empresas I para </w:t>
      </w:r>
      <w:r w:rsidR="00B40B49">
        <w:rPr>
          <w:u w:val="single"/>
        </w:rPr>
        <w:t xml:space="preserve">el año </w:t>
      </w:r>
      <w:r w:rsidR="00A95505">
        <w:rPr>
          <w:u w:val="single"/>
        </w:rPr>
        <w:t>2024</w:t>
      </w:r>
    </w:p>
    <w:p w14:paraId="53DA434C" w14:textId="77777777" w:rsidR="00B351B5" w:rsidRDefault="00B351B5" w:rsidP="00B351B5"/>
    <w:p w14:paraId="55CEF005" w14:textId="77777777" w:rsidR="00B351B5" w:rsidRPr="00B351B5" w:rsidRDefault="00B351B5" w:rsidP="00B351B5"/>
    <w:p w14:paraId="712115A0" w14:textId="0B069295" w:rsidR="003D0019" w:rsidRDefault="003D0019" w:rsidP="003D0019">
      <w:pPr>
        <w:pStyle w:val="Heading3"/>
      </w:pPr>
      <w:r>
        <w:t xml:space="preserve">Unidad </w:t>
      </w:r>
      <w:r w:rsidR="00BF6D87">
        <w:t>1</w:t>
      </w:r>
      <w:r>
        <w:t xml:space="preserve">: Organización de la empresa </w:t>
      </w:r>
    </w:p>
    <w:p w14:paraId="1D477E42" w14:textId="77777777" w:rsidR="003D0019" w:rsidRPr="003D0019" w:rsidRDefault="003D0019" w:rsidP="003D0019"/>
    <w:p w14:paraId="575BA262" w14:textId="7D635F8E" w:rsidR="003D0019" w:rsidRDefault="003D0019" w:rsidP="003D0019">
      <w:r>
        <w:t>1.- Estructura Organizativa – Organigrama.</w:t>
      </w:r>
      <w:r w:rsidR="00BF6D87">
        <w:t xml:space="preserve"> </w:t>
      </w:r>
      <w:r>
        <w:t>2.- Responsabilidad, Autoridad, Competencias directivas, tácticas y operativas.</w:t>
      </w:r>
      <w:r w:rsidR="00BF6D87">
        <w:t xml:space="preserve"> </w:t>
      </w:r>
      <w:r>
        <w:t>3.- Principio de diferenciación e Integración.</w:t>
      </w:r>
      <w:r w:rsidR="00BF6D87">
        <w:t xml:space="preserve"> </w:t>
      </w:r>
      <w:r>
        <w:t>4.- Departamentalización. 5.- Estructuras altas, planas.</w:t>
      </w:r>
      <w:r w:rsidR="00BF6D87">
        <w:t xml:space="preserve"> </w:t>
      </w:r>
      <w:r>
        <w:t>6.- Estructura matricial o por proyecto.</w:t>
      </w:r>
      <w:r w:rsidR="00BF6D87">
        <w:t xml:space="preserve"> </w:t>
      </w:r>
      <w:r>
        <w:t>7.- Dimensiones estructurales: El control, la Integración, la coordinación.</w:t>
      </w:r>
      <w:r w:rsidR="00BF6D87">
        <w:t xml:space="preserve"> </w:t>
      </w:r>
      <w:r>
        <w:t>8.- Centralización y descentralización.</w:t>
      </w:r>
      <w:r w:rsidR="00BF6D87">
        <w:t xml:space="preserve"> </w:t>
      </w:r>
      <w:r>
        <w:t>9.- Tipología de las estructuras.</w:t>
      </w:r>
      <w:r w:rsidR="00BF6D87">
        <w:t xml:space="preserve"> </w:t>
      </w:r>
      <w:r>
        <w:t>10.- Formalidad e Informalidad de las estructuras.</w:t>
      </w:r>
    </w:p>
    <w:p w14:paraId="71715C65" w14:textId="77777777" w:rsidR="003D0019" w:rsidRDefault="003D0019" w:rsidP="003D0019"/>
    <w:p w14:paraId="4AD2A161" w14:textId="3FFAE5FD" w:rsidR="003D0019" w:rsidRDefault="003D0019" w:rsidP="003D0019">
      <w:pPr>
        <w:pStyle w:val="Heading3"/>
      </w:pPr>
      <w:r>
        <w:t xml:space="preserve">Unidad </w:t>
      </w:r>
      <w:r w:rsidR="00BF6D87">
        <w:t>2</w:t>
      </w:r>
      <w:r>
        <w:t>: Los procesos</w:t>
      </w:r>
    </w:p>
    <w:p w14:paraId="0D85E866" w14:textId="77777777" w:rsidR="003D0019" w:rsidRPr="003D0019" w:rsidRDefault="003D0019" w:rsidP="003D0019"/>
    <w:p w14:paraId="478934A3" w14:textId="0AFCC1AD" w:rsidR="003D0019" w:rsidRDefault="003D0019" w:rsidP="003D0019">
      <w:r>
        <w:t>1.- ¿Qué es un proceso? Entradas, salidas y recursos.</w:t>
      </w:r>
      <w:r w:rsidR="00BF6D87">
        <w:t xml:space="preserve"> </w:t>
      </w:r>
      <w:r>
        <w:t>2.- Tipos de procesos. Soporte, estructurales, de gobierno.</w:t>
      </w:r>
      <w:r w:rsidR="00BF6D87">
        <w:t xml:space="preserve"> </w:t>
      </w:r>
      <w:r>
        <w:t>3.- Representación gráfica de un proceso. Mapa.</w:t>
      </w:r>
      <w:r w:rsidR="00BF6D87">
        <w:t xml:space="preserve"> </w:t>
      </w:r>
      <w:r>
        <w:t>4.- Análisis de valor en el proceso. 5.- Subprocesos, actividades y tareas. Manejo de los tiempos (BPMN).</w:t>
      </w:r>
      <w:r w:rsidR="00BF6D87">
        <w:t xml:space="preserve"> </w:t>
      </w:r>
      <w:r>
        <w:t>6.- Gestión basada en los procesos para conseguir objetivos.</w:t>
      </w:r>
      <w:r w:rsidR="00BF6D87">
        <w:t xml:space="preserve"> </w:t>
      </w:r>
      <w:r>
        <w:t>7.- Análisis causa/raíz. Mejora de un proceso.</w:t>
      </w:r>
      <w:r w:rsidR="00BF6D87">
        <w:t xml:space="preserve"> </w:t>
      </w:r>
      <w:r>
        <w:t>8.- Control de procesos. Indicadores de gestión de procesos.</w:t>
      </w:r>
    </w:p>
    <w:p w14:paraId="75B52714" w14:textId="77777777" w:rsidR="003D0019" w:rsidRDefault="003D0019" w:rsidP="003D0019"/>
    <w:p w14:paraId="7E2D36CB" w14:textId="3FA3AD44" w:rsidR="003D0019" w:rsidRDefault="003D0019" w:rsidP="003D0019">
      <w:pPr>
        <w:pStyle w:val="Heading3"/>
      </w:pPr>
      <w:r>
        <w:t xml:space="preserve">Unidad </w:t>
      </w:r>
      <w:r w:rsidR="00BF6D87">
        <w:t>3</w:t>
      </w:r>
      <w:r>
        <w:t xml:space="preserve">: Contabilidad para la Gestión </w:t>
      </w:r>
    </w:p>
    <w:p w14:paraId="279BFDD0" w14:textId="77777777" w:rsidR="003D0019" w:rsidRPr="003D0019" w:rsidRDefault="003D0019" w:rsidP="003D0019"/>
    <w:p w14:paraId="0571A141" w14:textId="415B6151" w:rsidR="003D0019" w:rsidRDefault="003D0019" w:rsidP="003D0019">
      <w:r>
        <w:t>1.- Definición de recursos cuantificables.</w:t>
      </w:r>
      <w:r w:rsidR="008B7760">
        <w:t xml:space="preserve"> </w:t>
      </w:r>
      <w:r>
        <w:t>2.- Activo, pasivo y patrimonio neto.</w:t>
      </w:r>
    </w:p>
    <w:p w14:paraId="48EBF054" w14:textId="31B9908E" w:rsidR="003D0019" w:rsidRDefault="003D0019" w:rsidP="003D0019">
      <w:r>
        <w:t>3.- La igualdad patrimonial.</w:t>
      </w:r>
      <w:r w:rsidR="008B7760">
        <w:t xml:space="preserve"> </w:t>
      </w:r>
      <w:r>
        <w:t>4.- Concepto de cuentas, el plan de cuentas. 5.- Asientos contables. Clasificación y saldos de cuentas.</w:t>
      </w:r>
      <w:r w:rsidR="008B7760">
        <w:t xml:space="preserve"> </w:t>
      </w:r>
      <w:r>
        <w:t>6.- Método de la partida doble.</w:t>
      </w:r>
      <w:r w:rsidR="008B7760">
        <w:t xml:space="preserve"> </w:t>
      </w:r>
      <w:r>
        <w:t>7.- Concepto de resultado.</w:t>
      </w:r>
      <w:r w:rsidR="008B7760">
        <w:t xml:space="preserve"> </w:t>
      </w:r>
      <w:r>
        <w:t>8.- Estados contables. El balance.</w:t>
      </w:r>
    </w:p>
    <w:p w14:paraId="1E6FA7DA" w14:textId="77777777" w:rsidR="003D0019" w:rsidRDefault="003D0019" w:rsidP="003D0019"/>
    <w:p w14:paraId="3C8707CC" w14:textId="01C73023" w:rsidR="003D0019" w:rsidRDefault="003D0019" w:rsidP="003D0019">
      <w:pPr>
        <w:pStyle w:val="Heading3"/>
      </w:pPr>
      <w:r>
        <w:t xml:space="preserve">Unidad </w:t>
      </w:r>
      <w:r w:rsidR="008B7760">
        <w:t>4</w:t>
      </w:r>
      <w:r>
        <w:t xml:space="preserve">: Costos para la Gestión </w:t>
      </w:r>
    </w:p>
    <w:p w14:paraId="23430064" w14:textId="77777777" w:rsidR="003D0019" w:rsidRPr="003D0019" w:rsidRDefault="003D0019" w:rsidP="003D0019"/>
    <w:p w14:paraId="04110C48" w14:textId="31E76928" w:rsidR="003D0019" w:rsidRDefault="003D0019" w:rsidP="003D0019">
      <w:r>
        <w:t>1.- Definiciones y conceptos de costos.</w:t>
      </w:r>
      <w:r w:rsidR="008B7760">
        <w:t xml:space="preserve"> </w:t>
      </w:r>
      <w:r>
        <w:t>2.- Diferencia entre costo, gasto y pérdida.</w:t>
      </w:r>
      <w:r w:rsidR="008B7760">
        <w:t xml:space="preserve"> </w:t>
      </w:r>
      <w:r>
        <w:t>3.- Costos fijos y costos variables.</w:t>
      </w:r>
      <w:r w:rsidR="008B7760">
        <w:t xml:space="preserve"> </w:t>
      </w:r>
      <w:r>
        <w:t>4.- Costo primo y costo de conversión. 5.- Costeo variable o directo.</w:t>
      </w:r>
      <w:r w:rsidR="008B7760">
        <w:t xml:space="preserve"> </w:t>
      </w:r>
      <w:r>
        <w:t>6.- Amortización y depreciación.</w:t>
      </w:r>
      <w:r w:rsidR="008B7760">
        <w:t xml:space="preserve"> </w:t>
      </w:r>
      <w:r>
        <w:t>7.- La carga fabril. Concepto y cálculo.</w:t>
      </w:r>
      <w:r w:rsidR="008B7760">
        <w:t xml:space="preserve"> </w:t>
      </w:r>
      <w:r>
        <w:t>8.- Contabilidad de costos. Conceptos y cuentas.</w:t>
      </w:r>
      <w:r w:rsidR="008B7760">
        <w:t xml:space="preserve"> </w:t>
      </w:r>
      <w:r>
        <w:t>9.- El proceso y su contabilidad de costos.</w:t>
      </w:r>
      <w:r w:rsidR="008B7760">
        <w:t xml:space="preserve"> </w:t>
      </w:r>
      <w:r>
        <w:t>10.- Costeo por absorción o integral.</w:t>
      </w:r>
    </w:p>
    <w:p w14:paraId="1D10E373" w14:textId="77777777" w:rsidR="003D0019" w:rsidRDefault="003D0019" w:rsidP="003D0019"/>
    <w:p w14:paraId="2BF27C95" w14:textId="17F29CF3" w:rsidR="003D0019" w:rsidRDefault="003D0019" w:rsidP="003D0019">
      <w:pPr>
        <w:pStyle w:val="Heading3"/>
      </w:pPr>
      <w:r>
        <w:t xml:space="preserve">Unidad </w:t>
      </w:r>
      <w:r w:rsidR="008B7760">
        <w:t>5</w:t>
      </w:r>
      <w:r>
        <w:t>: Métodos de costeo</w:t>
      </w:r>
    </w:p>
    <w:p w14:paraId="10A236C0" w14:textId="77777777" w:rsidR="003D0019" w:rsidRPr="003D0019" w:rsidRDefault="003D0019" w:rsidP="003D0019"/>
    <w:p w14:paraId="497C8A54" w14:textId="0A3DE7A9" w:rsidR="003D0019" w:rsidRDefault="003D0019" w:rsidP="003D0019">
      <w:r>
        <w:t>1.- Sistema de costos standard.</w:t>
      </w:r>
      <w:r w:rsidR="008B7760">
        <w:t xml:space="preserve"> </w:t>
      </w:r>
      <w:r>
        <w:t>2.- Contribución marginal.</w:t>
      </w:r>
      <w:r w:rsidR="008B7760">
        <w:t xml:space="preserve"> </w:t>
      </w:r>
      <w:r>
        <w:t>3.- Costos vs. nivel de actividad.</w:t>
      </w:r>
      <w:r w:rsidR="008B7760">
        <w:t xml:space="preserve"> </w:t>
      </w:r>
      <w:r>
        <w:t>4.- Punto de equilibrio. Concepto y cálculo. 5.- Punto de cierre, interpretaciones.</w:t>
      </w:r>
      <w:r w:rsidR="008B7760">
        <w:t xml:space="preserve"> </w:t>
      </w:r>
      <w:r>
        <w:t>6.- Sistema de costeo ABC.</w:t>
      </w:r>
      <w:r w:rsidR="008B7760">
        <w:t xml:space="preserve"> </w:t>
      </w:r>
      <w:r>
        <w:t>7.- Definición de actividades e inductores.</w:t>
      </w:r>
      <w:r w:rsidR="008B7760">
        <w:t xml:space="preserve"> </w:t>
      </w:r>
      <w:r>
        <w:t>8.- Etapas del costeo ABC.</w:t>
      </w:r>
      <w:r w:rsidR="008B7760">
        <w:t xml:space="preserve"> </w:t>
      </w:r>
      <w:r>
        <w:t>9.- Costeo ABC en la contabilidad de costos.</w:t>
      </w:r>
    </w:p>
    <w:p w14:paraId="49D3864A" w14:textId="77777777" w:rsidR="003D0019" w:rsidRDefault="003D0019" w:rsidP="003D0019"/>
    <w:p w14:paraId="52D3B38D" w14:textId="331F0B27" w:rsidR="003D0019" w:rsidRDefault="003D0019" w:rsidP="003D0019">
      <w:pPr>
        <w:pStyle w:val="Heading3"/>
      </w:pPr>
      <w:r>
        <w:lastRenderedPageBreak/>
        <w:t xml:space="preserve">Unidad </w:t>
      </w:r>
      <w:r w:rsidR="008B7760">
        <w:t>6</w:t>
      </w:r>
      <w:r>
        <w:t>: Costos para la toma de decisiones</w:t>
      </w:r>
    </w:p>
    <w:p w14:paraId="1E9C0CEE" w14:textId="77777777" w:rsidR="003D0019" w:rsidRPr="003D0019" w:rsidRDefault="003D0019" w:rsidP="003D0019"/>
    <w:p w14:paraId="73CD1247" w14:textId="6F811948" w:rsidR="003D0019" w:rsidRDefault="003D0019" w:rsidP="003D0019">
      <w:r>
        <w:t xml:space="preserve">1.- Punto de equilibrio </w:t>
      </w:r>
      <w:proofErr w:type="spellStart"/>
      <w:r>
        <w:t>multiproducto</w:t>
      </w:r>
      <w:proofErr w:type="spellEnd"/>
      <w:r>
        <w:t>.</w:t>
      </w:r>
      <w:r w:rsidR="008B7760">
        <w:t xml:space="preserve"> </w:t>
      </w:r>
      <w:r>
        <w:t>2.- Comprar o fabricar.</w:t>
      </w:r>
      <w:r w:rsidR="008B7760">
        <w:t xml:space="preserve"> </w:t>
      </w:r>
      <w:r>
        <w:t>3.- Análisis de la capacidad ociosa.</w:t>
      </w:r>
      <w:r w:rsidR="008B7760">
        <w:t xml:space="preserve"> </w:t>
      </w:r>
      <w:r>
        <w:t>4.- Análisis de líneas de productos. 5.- Subcontratación de capacidad productiva.</w:t>
      </w:r>
      <w:r w:rsidR="008B7760">
        <w:t xml:space="preserve"> </w:t>
      </w:r>
      <w:r>
        <w:t>6.- Pronósticos.</w:t>
      </w:r>
    </w:p>
    <w:p w14:paraId="1D431A71" w14:textId="46B3D7CB" w:rsidR="003D0019" w:rsidRDefault="003D0019" w:rsidP="003D0019"/>
    <w:p w14:paraId="6FAA40E2" w14:textId="28C3FA5C" w:rsidR="008B7760" w:rsidRDefault="008B7760" w:rsidP="008B7760">
      <w:pPr>
        <w:pStyle w:val="Heading3"/>
      </w:pPr>
      <w:r>
        <w:t>Unidad 7: Impuestos</w:t>
      </w:r>
    </w:p>
    <w:p w14:paraId="71881430" w14:textId="77777777" w:rsidR="008B7760" w:rsidRPr="003D0019" w:rsidRDefault="008B7760" w:rsidP="008B7760"/>
    <w:p w14:paraId="0C7B5978" w14:textId="67F07EF9" w:rsidR="008B7760" w:rsidRDefault="008B7760" w:rsidP="008B7760">
      <w:r>
        <w:t xml:space="preserve">1.- Impuestos nacionales, provinciales y municipales. 2.- </w:t>
      </w:r>
      <w:r w:rsidR="00F273F8">
        <w:t>Ganancias</w:t>
      </w:r>
      <w:r>
        <w:t xml:space="preserve">. 3.- </w:t>
      </w:r>
      <w:r w:rsidR="00F273F8">
        <w:t>IVA</w:t>
      </w:r>
      <w:r>
        <w:t xml:space="preserve">. 4.- </w:t>
      </w:r>
      <w:r w:rsidR="00F273F8">
        <w:t>Ingresos Brutos</w:t>
      </w:r>
      <w:r>
        <w:t xml:space="preserve">. 5.- </w:t>
      </w:r>
      <w:r w:rsidR="00F273F8">
        <w:t>TEM</w:t>
      </w:r>
      <w:r>
        <w:t xml:space="preserve">. 6.- </w:t>
      </w:r>
      <w:r w:rsidR="00F273F8">
        <w:t>Impuestos distorsivos</w:t>
      </w:r>
      <w:r>
        <w:t>.</w:t>
      </w:r>
    </w:p>
    <w:p w14:paraId="10441692" w14:textId="5455A3D1" w:rsidR="00F273F8" w:rsidRDefault="00F273F8" w:rsidP="008B7760"/>
    <w:p w14:paraId="747A5D84" w14:textId="7DD8D55A" w:rsidR="00F273F8" w:rsidRDefault="00F273F8" w:rsidP="00F273F8">
      <w:pPr>
        <w:pStyle w:val="Heading3"/>
      </w:pPr>
      <w:r>
        <w:t>Unidad 8: Estados contables y financieros</w:t>
      </w:r>
    </w:p>
    <w:p w14:paraId="01D1D86C" w14:textId="77777777" w:rsidR="00F273F8" w:rsidRDefault="00F273F8" w:rsidP="008B7760"/>
    <w:p w14:paraId="0B44D02C" w14:textId="10B1FC2C" w:rsidR="00F273F8" w:rsidRDefault="00F273F8" w:rsidP="00F273F8">
      <w:r>
        <w:t>1.- Control de gestión. 2.- Estado de resultados. 3.- Estado de costos. 4.- Estado de origen y aplicación de fondos. 5.- Flujos de caja.</w:t>
      </w:r>
    </w:p>
    <w:p w14:paraId="7C6A56B1" w14:textId="168CBD3D" w:rsidR="008B7760" w:rsidRDefault="008B7760" w:rsidP="003D0019"/>
    <w:p w14:paraId="3F38BF20" w14:textId="6B801561" w:rsidR="00F273F8" w:rsidRDefault="00F273F8" w:rsidP="00F273F8">
      <w:pPr>
        <w:pStyle w:val="Heading3"/>
      </w:pPr>
      <w:r>
        <w:t>Unidad 9: Presupuesto y planificación</w:t>
      </w:r>
    </w:p>
    <w:p w14:paraId="3044873B" w14:textId="13821490" w:rsidR="008B7760" w:rsidRDefault="008B7760" w:rsidP="003D0019"/>
    <w:p w14:paraId="005BA14C" w14:textId="2937B6D0" w:rsidR="00F273F8" w:rsidRDefault="00F273F8" w:rsidP="00F273F8">
      <w:r>
        <w:t>1.- Planificación y Presupuesto. 2.- Presupuesto: Características</w:t>
      </w:r>
      <w:r w:rsidR="00124332">
        <w:t xml:space="preserve">. 3.- </w:t>
      </w:r>
      <w:r>
        <w:t>Proceso de Planificación Presupuestaria</w:t>
      </w:r>
      <w:r w:rsidR="00124332">
        <w:t xml:space="preserve">. 4.- </w:t>
      </w:r>
      <w:r>
        <w:t>Control Presupuestario</w:t>
      </w:r>
      <w:r w:rsidR="00124332">
        <w:t xml:space="preserve">. 5.- </w:t>
      </w:r>
      <w:r>
        <w:t>Desarrollo de un presupuest</w:t>
      </w:r>
      <w:r w:rsidR="00124332">
        <w:t xml:space="preserve">o. 6.- </w:t>
      </w:r>
      <w:r>
        <w:t>Control de la gestión a través de los presupuestos.</w:t>
      </w:r>
    </w:p>
    <w:p w14:paraId="1290271A" w14:textId="77777777" w:rsidR="00F273F8" w:rsidRDefault="00F273F8" w:rsidP="003D0019"/>
    <w:p w14:paraId="32CD65AF" w14:textId="0CC2B3DC" w:rsidR="00F273F8" w:rsidRDefault="00F273F8" w:rsidP="003D0019"/>
    <w:p w14:paraId="325A2337" w14:textId="77777777" w:rsidR="003D0019" w:rsidRDefault="003D0019" w:rsidP="003D0019">
      <w:pPr>
        <w:pStyle w:val="Heading3"/>
      </w:pPr>
      <w:r>
        <w:t>Unidad 10: Costos de adquisición, mano de obra, distribución y almacenamiento</w:t>
      </w:r>
    </w:p>
    <w:p w14:paraId="4705B75E" w14:textId="77777777" w:rsidR="003D0019" w:rsidRPr="003D0019" w:rsidRDefault="003D0019" w:rsidP="003D0019"/>
    <w:p w14:paraId="79536233" w14:textId="5170DAA1" w:rsidR="0001764F" w:rsidRDefault="003D0019" w:rsidP="003D0019">
      <w:r>
        <w:t>1.- La función de abastecimiento. Compras.</w:t>
      </w:r>
      <w:r w:rsidR="00124332">
        <w:t xml:space="preserve"> </w:t>
      </w:r>
      <w:r>
        <w:t>2.- Costos de adquisición.</w:t>
      </w:r>
      <w:r w:rsidR="00124332">
        <w:t xml:space="preserve"> </w:t>
      </w:r>
      <w:r>
        <w:t>3.- Costos de almacenamiento.</w:t>
      </w:r>
      <w:r w:rsidR="00124332">
        <w:t xml:space="preserve"> </w:t>
      </w:r>
      <w:r>
        <w:t>4.- Administración de inventarios. Lote económico. 5.- Punto de reposición por fórmula de Wilson. Variantes.</w:t>
      </w:r>
      <w:r w:rsidR="00124332">
        <w:t xml:space="preserve"> </w:t>
      </w:r>
      <w:r>
        <w:t>6.- La actividad de distribución. Costos de distribución.</w:t>
      </w:r>
      <w:r w:rsidR="00124332">
        <w:t xml:space="preserve"> </w:t>
      </w:r>
      <w:r>
        <w:t>7.- Costos de mano de obra. Remuneraciones.</w:t>
      </w:r>
      <w:r w:rsidR="00124332">
        <w:t xml:space="preserve"> </w:t>
      </w:r>
      <w:r>
        <w:t xml:space="preserve">8.- Cargas sociales. </w:t>
      </w:r>
      <w:proofErr w:type="spellStart"/>
      <w:r>
        <w:t>Indice</w:t>
      </w:r>
      <w:proofErr w:type="spellEnd"/>
      <w:r>
        <w:t xml:space="preserve"> total de cargas sociales.</w:t>
      </w:r>
      <w:r w:rsidR="00124332">
        <w:t xml:space="preserve"> </w:t>
      </w:r>
      <w:r>
        <w:t>9.- Improductividades ocultas.</w:t>
      </w:r>
      <w:r w:rsidR="00124332">
        <w:t xml:space="preserve"> </w:t>
      </w:r>
      <w:r>
        <w:t>10.- Costo de tiempo perdido.</w:t>
      </w:r>
    </w:p>
    <w:p w14:paraId="48FBF208" w14:textId="0480EBBC" w:rsidR="00995140" w:rsidRDefault="00995140" w:rsidP="003D0019"/>
    <w:p w14:paraId="60E04211" w14:textId="4D853982" w:rsidR="00995140" w:rsidRDefault="00995140" w:rsidP="003D0019"/>
    <w:p w14:paraId="0AFBFF21" w14:textId="007752BC" w:rsidR="009A2905" w:rsidRDefault="009A2905" w:rsidP="003D0019"/>
    <w:p w14:paraId="7CAD9D2E" w14:textId="2B73F855" w:rsidR="009A2905" w:rsidRDefault="009A2905" w:rsidP="003D0019"/>
    <w:p w14:paraId="1B0A953F" w14:textId="000C467E" w:rsidR="009A2905" w:rsidRDefault="009A2905" w:rsidP="003D0019"/>
    <w:p w14:paraId="71F8F084" w14:textId="71802056" w:rsidR="009A2905" w:rsidRDefault="009A2905" w:rsidP="003D0019"/>
    <w:p w14:paraId="5B6578E1" w14:textId="5EDB3078" w:rsidR="00124332" w:rsidRDefault="00124332" w:rsidP="003D0019"/>
    <w:p w14:paraId="19DF588B" w14:textId="28548405" w:rsidR="00124332" w:rsidRDefault="00124332" w:rsidP="003D0019"/>
    <w:p w14:paraId="4D597E25" w14:textId="7D493278" w:rsidR="00124332" w:rsidRDefault="00124332" w:rsidP="003D0019"/>
    <w:p w14:paraId="7C222E69" w14:textId="465B660F" w:rsidR="00124332" w:rsidRDefault="00124332" w:rsidP="003D0019"/>
    <w:p w14:paraId="3B67274A" w14:textId="7F5B138D" w:rsidR="00124332" w:rsidRDefault="00124332" w:rsidP="003D0019"/>
    <w:p w14:paraId="640A07F9" w14:textId="77777777" w:rsidR="00124332" w:rsidRDefault="00124332" w:rsidP="003D0019"/>
    <w:p w14:paraId="64ABCEFA" w14:textId="6BE75633" w:rsidR="009A2905" w:rsidRPr="00B351B5" w:rsidRDefault="009A2905" w:rsidP="009A2905">
      <w:pPr>
        <w:pStyle w:val="Title"/>
        <w:rPr>
          <w:u w:val="single"/>
        </w:rPr>
      </w:pPr>
      <w:r w:rsidRPr="00995140">
        <w:rPr>
          <w:u w:val="single"/>
        </w:rPr>
        <w:lastRenderedPageBreak/>
        <w:t>Contenido</w:t>
      </w:r>
      <w:r>
        <w:rPr>
          <w:u w:val="single"/>
        </w:rPr>
        <w:t>s Procedimentales</w:t>
      </w:r>
      <w:r w:rsidRPr="00995140">
        <w:rPr>
          <w:u w:val="single"/>
        </w:rPr>
        <w:t xml:space="preserve"> de Organización de Empresas I para </w:t>
      </w:r>
      <w:r>
        <w:rPr>
          <w:u w:val="single"/>
        </w:rPr>
        <w:t xml:space="preserve">el año </w:t>
      </w:r>
      <w:r w:rsidR="00A95505">
        <w:rPr>
          <w:u w:val="single"/>
        </w:rPr>
        <w:t>2024</w:t>
      </w:r>
    </w:p>
    <w:p w14:paraId="11DEE171" w14:textId="77777777" w:rsidR="009A2905" w:rsidRDefault="009A2905" w:rsidP="004D2F17">
      <w:pPr>
        <w:pStyle w:val="Heading3"/>
        <w:rPr>
          <w:u w:val="single"/>
        </w:rPr>
      </w:pPr>
    </w:p>
    <w:p w14:paraId="4E09AFD8" w14:textId="0634A7DF" w:rsidR="009A2905" w:rsidRDefault="00D640AC" w:rsidP="004D2F17">
      <w:pPr>
        <w:pStyle w:val="Heading3"/>
        <w:rPr>
          <w:b w:val="0"/>
          <w:bCs w:val="0"/>
        </w:rPr>
      </w:pPr>
      <w:r w:rsidRPr="00D640AC">
        <w:rPr>
          <w:b w:val="0"/>
          <w:bCs w:val="0"/>
        </w:rPr>
        <w:t>En todas las unidades se pretende que los alumnos:</w:t>
      </w:r>
    </w:p>
    <w:p w14:paraId="2D18C0F2" w14:textId="29AEE0D4" w:rsidR="00D640AC" w:rsidRDefault="00D640AC" w:rsidP="00D640AC"/>
    <w:p w14:paraId="34F3E17C" w14:textId="5405D729" w:rsidR="00D640AC" w:rsidRDefault="00D640AC" w:rsidP="00D640AC">
      <w:pPr>
        <w:pStyle w:val="ListParagraph"/>
        <w:numPr>
          <w:ilvl w:val="0"/>
          <w:numId w:val="26"/>
        </w:numPr>
      </w:pPr>
      <w:r>
        <w:t>Vean los videos de las clases oportunamente.</w:t>
      </w:r>
    </w:p>
    <w:p w14:paraId="7F1C123D" w14:textId="280C774C" w:rsidR="00AB2F45" w:rsidRDefault="00AB2F45" w:rsidP="00D640AC">
      <w:pPr>
        <w:pStyle w:val="ListParagraph"/>
        <w:numPr>
          <w:ilvl w:val="0"/>
          <w:numId w:val="26"/>
        </w:numPr>
      </w:pPr>
      <w:r>
        <w:t xml:space="preserve">Estudien los </w:t>
      </w:r>
      <w:r w:rsidR="00124332">
        <w:t>temas sugeridos en clase</w:t>
      </w:r>
      <w:r>
        <w:t>.</w:t>
      </w:r>
    </w:p>
    <w:p w14:paraId="0288BF9E" w14:textId="3014341B" w:rsidR="00AB2F45" w:rsidRDefault="00AB2F45" w:rsidP="00D640AC">
      <w:pPr>
        <w:pStyle w:val="ListParagraph"/>
        <w:numPr>
          <w:ilvl w:val="0"/>
          <w:numId w:val="26"/>
        </w:numPr>
      </w:pPr>
      <w:r>
        <w:t>Propongan temas y cuestionamientos sobre el tema tratado en clase.</w:t>
      </w:r>
    </w:p>
    <w:p w14:paraId="25182398" w14:textId="7085B1E0" w:rsidR="00D640AC" w:rsidRDefault="00D640AC" w:rsidP="00D640AC">
      <w:pPr>
        <w:pStyle w:val="ListParagraph"/>
        <w:numPr>
          <w:ilvl w:val="0"/>
          <w:numId w:val="26"/>
        </w:numPr>
      </w:pPr>
      <w:r>
        <w:t>Respondan los cuestionarios programados oportunamente</w:t>
      </w:r>
      <w:r w:rsidR="00AB2F45">
        <w:t xml:space="preserve"> en el aula virtual</w:t>
      </w:r>
      <w:r>
        <w:t>.</w:t>
      </w:r>
    </w:p>
    <w:p w14:paraId="12234902" w14:textId="5E1B019D" w:rsidR="00AB2F45" w:rsidRPr="00D640AC" w:rsidRDefault="00AB2F45" w:rsidP="00D640AC">
      <w:pPr>
        <w:pStyle w:val="ListParagraph"/>
        <w:numPr>
          <w:ilvl w:val="0"/>
          <w:numId w:val="26"/>
        </w:numPr>
      </w:pPr>
      <w:r>
        <w:t>Se integren a los grupos y trabajen en equipo.</w:t>
      </w:r>
    </w:p>
    <w:p w14:paraId="6A83C11E" w14:textId="51DD405E" w:rsidR="009A2905" w:rsidRDefault="009A2905" w:rsidP="009A2905"/>
    <w:p w14:paraId="2FFB359C" w14:textId="534464E2" w:rsidR="00AB2F45" w:rsidRDefault="00AB2F45" w:rsidP="009A2905"/>
    <w:p w14:paraId="647552BF" w14:textId="2BF37635" w:rsidR="00AB2F45" w:rsidRPr="00B351B5" w:rsidRDefault="00AB2F45" w:rsidP="00AB2F45">
      <w:pPr>
        <w:pStyle w:val="Title"/>
        <w:rPr>
          <w:u w:val="single"/>
        </w:rPr>
      </w:pPr>
      <w:r w:rsidRPr="00995140">
        <w:rPr>
          <w:u w:val="single"/>
        </w:rPr>
        <w:t>Contenido</w:t>
      </w:r>
      <w:r>
        <w:rPr>
          <w:u w:val="single"/>
        </w:rPr>
        <w:t>s Actitudinales</w:t>
      </w:r>
      <w:r w:rsidRPr="00995140">
        <w:rPr>
          <w:u w:val="single"/>
        </w:rPr>
        <w:t xml:space="preserve"> de Organización de Empresas I para </w:t>
      </w:r>
      <w:r>
        <w:rPr>
          <w:u w:val="single"/>
        </w:rPr>
        <w:t xml:space="preserve">el año </w:t>
      </w:r>
      <w:r w:rsidR="00A95505">
        <w:rPr>
          <w:u w:val="single"/>
        </w:rPr>
        <w:t>2024</w:t>
      </w:r>
    </w:p>
    <w:p w14:paraId="03F45FEE" w14:textId="77777777" w:rsidR="00AB2F45" w:rsidRDefault="00AB2F45" w:rsidP="00AB2F45">
      <w:pPr>
        <w:pStyle w:val="Heading3"/>
        <w:rPr>
          <w:u w:val="single"/>
        </w:rPr>
      </w:pPr>
    </w:p>
    <w:p w14:paraId="5110DF36" w14:textId="77777777" w:rsidR="00AB2F45" w:rsidRDefault="00AB2F45" w:rsidP="00AB2F45">
      <w:pPr>
        <w:pStyle w:val="Heading3"/>
        <w:rPr>
          <w:b w:val="0"/>
          <w:bCs w:val="0"/>
        </w:rPr>
      </w:pPr>
      <w:r w:rsidRPr="00D640AC">
        <w:rPr>
          <w:b w:val="0"/>
          <w:bCs w:val="0"/>
        </w:rPr>
        <w:t>En todas las unidades se pretende que los alumnos:</w:t>
      </w:r>
    </w:p>
    <w:p w14:paraId="0F500BD6" w14:textId="77777777" w:rsidR="00AB2F45" w:rsidRDefault="00AB2F45" w:rsidP="00AB2F45"/>
    <w:p w14:paraId="547EB0D7" w14:textId="72145B51" w:rsidR="00AB2F45" w:rsidRDefault="00AB2F45" w:rsidP="00AB2F45">
      <w:pPr>
        <w:pStyle w:val="ListParagraph"/>
        <w:numPr>
          <w:ilvl w:val="0"/>
          <w:numId w:val="26"/>
        </w:numPr>
      </w:pPr>
      <w:r>
        <w:t>Ingresen a las clases en el horario acordado.</w:t>
      </w:r>
    </w:p>
    <w:p w14:paraId="0CE2D5D4" w14:textId="7875A66E" w:rsidR="00AB2F45" w:rsidRDefault="00AB2F45" w:rsidP="00AB2F45">
      <w:pPr>
        <w:pStyle w:val="ListParagraph"/>
        <w:numPr>
          <w:ilvl w:val="0"/>
          <w:numId w:val="26"/>
        </w:numPr>
      </w:pPr>
      <w:r>
        <w:t>Participen de los diálogos de clase activamente.</w:t>
      </w:r>
    </w:p>
    <w:p w14:paraId="7531EB9F" w14:textId="644F3343" w:rsidR="00AB2F45" w:rsidRDefault="00AB2F45" w:rsidP="00AB2F45">
      <w:pPr>
        <w:pStyle w:val="ListParagraph"/>
        <w:numPr>
          <w:ilvl w:val="0"/>
          <w:numId w:val="26"/>
        </w:numPr>
      </w:pPr>
      <w:r>
        <w:t>Sean proactivos para formar los grupos y gestionar sus tareas.</w:t>
      </w:r>
    </w:p>
    <w:p w14:paraId="01DF0952" w14:textId="77777777" w:rsidR="00AB2F45" w:rsidRDefault="00AB2F45" w:rsidP="009A2905"/>
    <w:p w14:paraId="6B24D1EE" w14:textId="77777777" w:rsidR="009A2905" w:rsidRPr="009A2905" w:rsidRDefault="009A2905" w:rsidP="009A2905"/>
    <w:p w14:paraId="09F9F402" w14:textId="2E8A3F99" w:rsidR="004D2F17" w:rsidRDefault="004D2F17" w:rsidP="004D2F17">
      <w:pPr>
        <w:pStyle w:val="Heading3"/>
        <w:rPr>
          <w:b w:val="0"/>
          <w:bCs w:val="0"/>
        </w:rPr>
      </w:pPr>
      <w:r>
        <w:rPr>
          <w:u w:val="single"/>
        </w:rPr>
        <w:t>Metodología</w:t>
      </w:r>
      <w:r>
        <w:t xml:space="preserve">: </w:t>
      </w:r>
      <w:r>
        <w:rPr>
          <w:b w:val="0"/>
          <w:bCs w:val="0"/>
        </w:rPr>
        <w:t xml:space="preserve">las clases se dictarán como clases invertidas de manera </w:t>
      </w:r>
      <w:r w:rsidR="00FE3C6B">
        <w:rPr>
          <w:b w:val="0"/>
          <w:bCs w:val="0"/>
        </w:rPr>
        <w:t xml:space="preserve">presencial y </w:t>
      </w:r>
      <w:r>
        <w:rPr>
          <w:b w:val="0"/>
          <w:bCs w:val="0"/>
        </w:rPr>
        <w:t>virtual. En primer lugar, los alumnos deberán ver los videos de la clase que están disponibles en el aula virtual (el profesor indicará por WhatsApp los videos correspondientes</w:t>
      </w:r>
      <w:r w:rsidR="00AB2F45">
        <w:rPr>
          <w:b w:val="0"/>
          <w:bCs w:val="0"/>
        </w:rPr>
        <w:t xml:space="preserve"> a cada semana</w:t>
      </w:r>
      <w:r>
        <w:rPr>
          <w:b w:val="0"/>
          <w:bCs w:val="0"/>
        </w:rPr>
        <w:t xml:space="preserve">). Luego, en una reunión </w:t>
      </w:r>
      <w:r w:rsidR="00FE3C6B">
        <w:rPr>
          <w:b w:val="0"/>
          <w:bCs w:val="0"/>
        </w:rPr>
        <w:t xml:space="preserve">semanal </w:t>
      </w:r>
      <w:r>
        <w:rPr>
          <w:b w:val="0"/>
          <w:bCs w:val="0"/>
        </w:rPr>
        <w:t>habrá un diálogo dirigido donde el profesor recorrerá los conceptos mínimos de cada unidad y evacuará las dudas que presenten los alumnos. Al día siguiente, los alumnos responderán un cuestionario en el aula virtual (para fijar conocimientos</w:t>
      </w:r>
      <w:r w:rsidR="00066E08">
        <w:rPr>
          <w:b w:val="0"/>
          <w:bCs w:val="0"/>
        </w:rPr>
        <w:t>)</w:t>
      </w:r>
      <w:r>
        <w:rPr>
          <w:b w:val="0"/>
          <w:bCs w:val="0"/>
        </w:rPr>
        <w:t>.</w:t>
      </w:r>
    </w:p>
    <w:p w14:paraId="5512948B" w14:textId="77777777" w:rsidR="004D2F17" w:rsidRDefault="004D2F17" w:rsidP="004D2F17"/>
    <w:p w14:paraId="44D96B97" w14:textId="2AD762D4" w:rsidR="004D2F17" w:rsidRDefault="004D2F17" w:rsidP="004D2F17">
      <w:r w:rsidRPr="0017447F">
        <w:rPr>
          <w:b/>
          <w:bCs/>
          <w:u w:val="single"/>
        </w:rPr>
        <w:t>Recursos</w:t>
      </w:r>
      <w:r w:rsidRPr="0017447F">
        <w:rPr>
          <w:b/>
          <w:bCs/>
        </w:rPr>
        <w:t>:</w:t>
      </w:r>
      <w:r>
        <w:t xml:space="preserve"> el aula virtual de la FACET será el recurso principal donde el alumno encontrará los materiales de estudio. Para acceder al aula virtual los alumnos necesitarán una computadora o un celular, o ambos aparatos. En el aula virtual se encuentran los videos, los libros de textos y los trabajos prácticos de la materia.</w:t>
      </w:r>
      <w:r w:rsidR="009E5A48">
        <w:t xml:space="preserve"> El </w:t>
      </w:r>
      <w:proofErr w:type="gramStart"/>
      <w:r w:rsidR="009E5A48">
        <w:t>link</w:t>
      </w:r>
      <w:proofErr w:type="gramEnd"/>
      <w:r w:rsidR="009E5A48">
        <w:t xml:space="preserve"> es </w:t>
      </w:r>
      <w:hyperlink r:id="rId7" w:history="1">
        <w:r w:rsidR="009E5A48" w:rsidRPr="009E5A48">
          <w:rPr>
            <w:rStyle w:val="Hyperlink"/>
          </w:rPr>
          <w:t>https://facetvirtual.facet.unt.edu.ar/course/view.php?id=226</w:t>
        </w:r>
      </w:hyperlink>
      <w:r w:rsidR="009E5A48">
        <w:t>.</w:t>
      </w:r>
    </w:p>
    <w:p w14:paraId="2561963D" w14:textId="77777777" w:rsidR="004D2F17" w:rsidRDefault="004D2F17" w:rsidP="004D2F17">
      <w:r>
        <w:t>Además, todos los alumnos deberán pertenecer al grupo de WhatsApp donde se evacuan las dudas y se dictan directivas administrativas.</w:t>
      </w:r>
    </w:p>
    <w:p w14:paraId="2BCD7508" w14:textId="77777777" w:rsidR="004D2F17" w:rsidRDefault="004D2F17" w:rsidP="004D2F17"/>
    <w:p w14:paraId="07E475A2" w14:textId="3B922C1F" w:rsidR="00FD31C7" w:rsidRDefault="00FD31C7" w:rsidP="003D0019">
      <w:pPr>
        <w:rPr>
          <w:b/>
          <w:bCs/>
          <w:u w:val="single"/>
        </w:rPr>
      </w:pPr>
    </w:p>
    <w:p w14:paraId="71B36DB0" w14:textId="0B83DD45" w:rsidR="001D592C" w:rsidRDefault="001D592C" w:rsidP="003D0019">
      <w:pPr>
        <w:rPr>
          <w:b/>
          <w:bCs/>
          <w:u w:val="single"/>
        </w:rPr>
      </w:pPr>
    </w:p>
    <w:p w14:paraId="5CCC5BEF" w14:textId="77777777" w:rsidR="001D592C" w:rsidRDefault="001D592C" w:rsidP="003D0019">
      <w:pPr>
        <w:rPr>
          <w:b/>
          <w:bCs/>
          <w:u w:val="single"/>
        </w:rPr>
      </w:pPr>
    </w:p>
    <w:p w14:paraId="1E1CE367" w14:textId="08B6925F" w:rsidR="00FD31C7" w:rsidRDefault="00FD31C7" w:rsidP="003D0019">
      <w:pPr>
        <w:rPr>
          <w:b/>
          <w:bCs/>
          <w:u w:val="single"/>
        </w:rPr>
      </w:pPr>
    </w:p>
    <w:p w14:paraId="5F1A0C6B" w14:textId="055B50C6" w:rsidR="00066E08" w:rsidRDefault="00066E08" w:rsidP="003D0019">
      <w:pPr>
        <w:rPr>
          <w:b/>
          <w:bCs/>
          <w:u w:val="single"/>
        </w:rPr>
      </w:pPr>
    </w:p>
    <w:p w14:paraId="1B365EA0" w14:textId="0FD8D76D" w:rsidR="00066E08" w:rsidRDefault="00066E08" w:rsidP="003D0019">
      <w:pPr>
        <w:rPr>
          <w:b/>
          <w:bCs/>
          <w:u w:val="single"/>
        </w:rPr>
      </w:pPr>
    </w:p>
    <w:p w14:paraId="0CCD2606" w14:textId="77777777" w:rsidR="00066E08" w:rsidRDefault="00066E08" w:rsidP="003D0019">
      <w:pPr>
        <w:rPr>
          <w:b/>
          <w:bCs/>
          <w:u w:val="single"/>
        </w:rPr>
      </w:pPr>
    </w:p>
    <w:p w14:paraId="79E63343" w14:textId="647A7A90" w:rsidR="00FD31C7" w:rsidRDefault="00FD31C7" w:rsidP="003D0019">
      <w:r>
        <w:rPr>
          <w:b/>
          <w:bCs/>
          <w:u w:val="single"/>
        </w:rPr>
        <w:t>Evaluación</w:t>
      </w:r>
      <w:r w:rsidR="004D2F17" w:rsidRPr="00620C23">
        <w:rPr>
          <w:b/>
          <w:bCs/>
        </w:rPr>
        <w:t>:</w:t>
      </w:r>
      <w:r w:rsidR="004D2F17">
        <w:t xml:space="preserve"> </w:t>
      </w:r>
      <w:r w:rsidR="00B55C20">
        <w:t>Formativa y Sumativa. Procesal y final.</w:t>
      </w:r>
      <w:r w:rsidR="00D06F15">
        <w:t xml:space="preserve"> Los instrumentos serán:</w:t>
      </w:r>
    </w:p>
    <w:p w14:paraId="4D79BDD2" w14:textId="6460BEE9" w:rsidR="00FD31C7" w:rsidRDefault="00FD31C7" w:rsidP="003D7A23"/>
    <w:p w14:paraId="0CCE1E84" w14:textId="7B7DE3E1" w:rsidR="00197FB7" w:rsidRDefault="00FD31C7" w:rsidP="00FD31C7">
      <w:pPr>
        <w:pStyle w:val="ListParagraph"/>
        <w:numPr>
          <w:ilvl w:val="0"/>
          <w:numId w:val="25"/>
        </w:numPr>
      </w:pPr>
      <w:r>
        <w:t>Registro anecdótico</w:t>
      </w:r>
      <w:r w:rsidR="00B55C20">
        <w:t xml:space="preserve"> de intervenciones</w:t>
      </w:r>
      <w:r w:rsidR="002B3312">
        <w:t xml:space="preserve"> en charlas de clase</w:t>
      </w:r>
      <w:r w:rsidR="00D06F15">
        <w:t xml:space="preserve"> (conversaciones y diálogos no formales)</w:t>
      </w:r>
      <w:r w:rsidR="002B3312">
        <w:t>.</w:t>
      </w:r>
      <w:r w:rsidR="00111871">
        <w:t xml:space="preserve"> Se usará planilla de seguimiento de rúbrica.</w:t>
      </w:r>
    </w:p>
    <w:p w14:paraId="49A407DC" w14:textId="59574AB9" w:rsidR="00B55C20" w:rsidRDefault="00B55C20" w:rsidP="00FD31C7">
      <w:pPr>
        <w:pStyle w:val="ListParagraph"/>
        <w:numPr>
          <w:ilvl w:val="0"/>
          <w:numId w:val="25"/>
        </w:numPr>
      </w:pPr>
      <w:r>
        <w:t>Cuestionarios de teoría en aula virtual</w:t>
      </w:r>
      <w:r w:rsidR="003D7A23">
        <w:t xml:space="preserve"> sin supervisión por cámara</w:t>
      </w:r>
      <w:r w:rsidR="00D06F15">
        <w:t xml:space="preserve"> (pueden repetir)</w:t>
      </w:r>
      <w:r>
        <w:t>.</w:t>
      </w:r>
      <w:r w:rsidR="008332A4">
        <w:t xml:space="preserve"> Serán una prueba de seguimiento.</w:t>
      </w:r>
    </w:p>
    <w:p w14:paraId="570BE7EC" w14:textId="66604731" w:rsidR="00FD31C7" w:rsidRDefault="00FD31C7" w:rsidP="00FD31C7">
      <w:pPr>
        <w:pStyle w:val="ListParagraph"/>
        <w:numPr>
          <w:ilvl w:val="0"/>
          <w:numId w:val="25"/>
        </w:numPr>
      </w:pPr>
      <w:r>
        <w:t>Presentación de trabajos prácticos</w:t>
      </w:r>
      <w:r w:rsidR="002B3312">
        <w:t xml:space="preserve"> en aula virtual, sólo entrega de documento</w:t>
      </w:r>
      <w:r>
        <w:t>.</w:t>
      </w:r>
      <w:r w:rsidR="008332A4">
        <w:t xml:space="preserve"> Serán una prueba de progreso.</w:t>
      </w:r>
    </w:p>
    <w:p w14:paraId="202D3A88" w14:textId="46147A28" w:rsidR="003D7A23" w:rsidRDefault="003D7A23" w:rsidP="00FD31C7">
      <w:pPr>
        <w:pStyle w:val="ListParagraph"/>
        <w:numPr>
          <w:ilvl w:val="0"/>
          <w:numId w:val="25"/>
        </w:numPr>
      </w:pPr>
      <w:r>
        <w:t xml:space="preserve">Dos </w:t>
      </w:r>
      <w:r w:rsidR="008332A4">
        <w:t>pruebas</w:t>
      </w:r>
      <w:r>
        <w:t xml:space="preserve"> parciales (más la</w:t>
      </w:r>
      <w:r w:rsidR="00A054A9">
        <w:t>s</w:t>
      </w:r>
      <w:r>
        <w:t xml:space="preserve"> recuperaci</w:t>
      </w:r>
      <w:r w:rsidR="00A054A9">
        <w:t>ones</w:t>
      </w:r>
      <w:r>
        <w:t xml:space="preserve"> correspondiente</w:t>
      </w:r>
      <w:r w:rsidR="002B3312">
        <w:t>s</w:t>
      </w:r>
      <w:r>
        <w:t>).</w:t>
      </w:r>
      <w:r w:rsidR="008332A4">
        <w:t xml:space="preserve"> </w:t>
      </w:r>
    </w:p>
    <w:p w14:paraId="1B672A1F" w14:textId="0280BBEE" w:rsidR="00A054A9" w:rsidRDefault="00A054A9" w:rsidP="00FD31C7">
      <w:pPr>
        <w:pStyle w:val="ListParagraph"/>
        <w:numPr>
          <w:ilvl w:val="0"/>
          <w:numId w:val="25"/>
        </w:numPr>
      </w:pPr>
      <w:r>
        <w:t>Registro de avance del trabajo final</w:t>
      </w:r>
      <w:r w:rsidR="00D06F15">
        <w:t>, charla informal con cada grupo.</w:t>
      </w:r>
    </w:p>
    <w:p w14:paraId="5D4F4172" w14:textId="51BB44C7" w:rsidR="00FD31C7" w:rsidRDefault="00FD31C7" w:rsidP="00FD31C7">
      <w:pPr>
        <w:pStyle w:val="ListParagraph"/>
        <w:numPr>
          <w:ilvl w:val="0"/>
          <w:numId w:val="25"/>
        </w:numPr>
      </w:pPr>
      <w:r>
        <w:t>Presentación de trabajo final</w:t>
      </w:r>
      <w:r w:rsidR="00A054A9">
        <w:t xml:space="preserve"> en aula virtual, sólo entrega de documento</w:t>
      </w:r>
      <w:r>
        <w:t>.</w:t>
      </w:r>
    </w:p>
    <w:p w14:paraId="1771C38A" w14:textId="02673CE2" w:rsidR="00FD31C7" w:rsidRDefault="00FD31C7" w:rsidP="003D0019"/>
    <w:p w14:paraId="08038E85" w14:textId="77777777" w:rsidR="00D06F15" w:rsidRDefault="00D06F15" w:rsidP="00FD31C7">
      <w:pPr>
        <w:rPr>
          <w:b/>
          <w:bCs/>
          <w:u w:val="single"/>
        </w:rPr>
      </w:pPr>
    </w:p>
    <w:p w14:paraId="43BCBF21" w14:textId="49777D02" w:rsidR="00FD31C7" w:rsidRDefault="00FD31C7" w:rsidP="00FD31C7">
      <w:r w:rsidRPr="00620C23">
        <w:rPr>
          <w:b/>
          <w:bCs/>
          <w:u w:val="single"/>
        </w:rPr>
        <w:t>Tiempo estimado</w:t>
      </w:r>
      <w:r w:rsidRPr="00620C23">
        <w:rPr>
          <w:b/>
          <w:bCs/>
        </w:rPr>
        <w:t>:</w:t>
      </w:r>
      <w:r>
        <w:t xml:space="preserve"> desde marzo hasta junio.</w:t>
      </w:r>
    </w:p>
    <w:p w14:paraId="1D22B664" w14:textId="57BBCF87" w:rsidR="00FD31C7" w:rsidRDefault="00FD31C7" w:rsidP="00FD31C7"/>
    <w:p w14:paraId="2BF38841" w14:textId="77777777" w:rsidR="00D06F15" w:rsidRDefault="00D06F15" w:rsidP="00FD31C7">
      <w:pPr>
        <w:rPr>
          <w:b/>
          <w:bCs/>
          <w:u w:val="single"/>
        </w:rPr>
      </w:pPr>
    </w:p>
    <w:p w14:paraId="0BEAEDC6" w14:textId="0B7F4129" w:rsidR="00FD31C7" w:rsidRDefault="00FD31C7" w:rsidP="00FD31C7">
      <w:r>
        <w:rPr>
          <w:b/>
          <w:bCs/>
          <w:u w:val="single"/>
        </w:rPr>
        <w:t>Referencias bibliográficas</w:t>
      </w:r>
      <w:r w:rsidRPr="00620C23">
        <w:rPr>
          <w:b/>
          <w:bCs/>
        </w:rPr>
        <w:t>:</w:t>
      </w:r>
      <w:r>
        <w:t xml:space="preserve"> </w:t>
      </w:r>
    </w:p>
    <w:p w14:paraId="6297E47F" w14:textId="77777777" w:rsidR="00FD31C7" w:rsidRDefault="00FD31C7" w:rsidP="00FD31C7"/>
    <w:p w14:paraId="5A3FBD1A" w14:textId="40587923" w:rsidR="00FD31C7" w:rsidRDefault="0062403F" w:rsidP="00FD31C7">
      <w:pPr>
        <w:pStyle w:val="ListParagraph"/>
        <w:numPr>
          <w:ilvl w:val="0"/>
          <w:numId w:val="25"/>
        </w:numPr>
      </w:pPr>
      <w:r>
        <w:t>Administración – Sergio Hernández y Rodríguez – McGraw Hill</w:t>
      </w:r>
      <w:r w:rsidR="00FD31C7">
        <w:t>.</w:t>
      </w:r>
    </w:p>
    <w:p w14:paraId="1D2C01B8" w14:textId="3273EC93" w:rsidR="00CB64A8" w:rsidRDefault="00CB64A8" w:rsidP="00FD31C7">
      <w:pPr>
        <w:pStyle w:val="ListParagraph"/>
        <w:numPr>
          <w:ilvl w:val="0"/>
          <w:numId w:val="25"/>
        </w:numPr>
      </w:pPr>
      <w:r>
        <w:t>Administración Contemporánea – Jones – McGraw Hill.</w:t>
      </w:r>
    </w:p>
    <w:p w14:paraId="2447912E" w14:textId="30BE70BD" w:rsidR="00CB64A8" w:rsidRDefault="00CB64A8" w:rsidP="00FD31C7">
      <w:pPr>
        <w:pStyle w:val="ListParagraph"/>
        <w:numPr>
          <w:ilvl w:val="0"/>
          <w:numId w:val="25"/>
        </w:numPr>
      </w:pPr>
      <w:r>
        <w:t>Cómo profundizar en el análisis de sus costos para tomar mejores decisiones empresariales – Héctor Fraga y Mariano Ramos Mejía – Granica SA.</w:t>
      </w:r>
    </w:p>
    <w:p w14:paraId="14F7D935" w14:textId="1A54C9CA" w:rsidR="00383205" w:rsidRDefault="00383205" w:rsidP="00FD31C7">
      <w:pPr>
        <w:pStyle w:val="ListParagraph"/>
        <w:numPr>
          <w:ilvl w:val="0"/>
          <w:numId w:val="25"/>
        </w:numPr>
      </w:pPr>
      <w:r>
        <w:t>Contabilidad de costos – Lidia de Anda – UPIICSA, IPN.</w:t>
      </w:r>
    </w:p>
    <w:p w14:paraId="5B154688" w14:textId="77777777" w:rsidR="00FD31C7" w:rsidRDefault="00FD31C7" w:rsidP="00FD31C7"/>
    <w:p w14:paraId="4D9762F9" w14:textId="77777777" w:rsidR="00FD31C7" w:rsidRDefault="00FD31C7" w:rsidP="003D0019"/>
    <w:sectPr w:rsidR="00FD31C7" w:rsidSect="00611AD0">
      <w:headerReference w:type="default" r:id="rId8"/>
      <w:footerReference w:type="even" r:id="rId9"/>
      <w:footerReference w:type="default" r:id="rId10"/>
      <w:pgSz w:w="11907" w:h="16840" w:code="9"/>
      <w:pgMar w:top="1977" w:right="1418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D2C5" w14:textId="77777777" w:rsidR="006B1B4D" w:rsidRDefault="006B1B4D">
      <w:r>
        <w:separator/>
      </w:r>
    </w:p>
  </w:endnote>
  <w:endnote w:type="continuationSeparator" w:id="0">
    <w:p w14:paraId="4568F4DC" w14:textId="77777777" w:rsidR="006B1B4D" w:rsidRDefault="006B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C0A9" w14:textId="77777777" w:rsidR="0001764F" w:rsidRDefault="003475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6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A0E1B1" w14:textId="77777777" w:rsidR="0001764F" w:rsidRDefault="000176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69D3" w14:textId="77777777" w:rsidR="0001764F" w:rsidRDefault="0001764F">
    <w:pPr>
      <w:pStyle w:val="Footer"/>
      <w:framePr w:wrap="around" w:vAnchor="text" w:hAnchor="margin" w:xAlign="right" w:y="1"/>
      <w:rPr>
        <w:rStyle w:val="PageNumber"/>
      </w:rPr>
    </w:pPr>
  </w:p>
  <w:p w14:paraId="4A347E8C" w14:textId="77777777" w:rsidR="0001764F" w:rsidRPr="003C696C" w:rsidRDefault="0034759D" w:rsidP="003C696C">
    <w:pPr>
      <w:pStyle w:val="Footer"/>
      <w:ind w:right="360"/>
      <w:jc w:val="right"/>
      <w:rPr>
        <w:b/>
        <w:bCs/>
        <w:iCs/>
        <w:lang w:val="es-ES_tradnl"/>
      </w:rPr>
    </w:pPr>
    <w:r>
      <w:rPr>
        <w:rStyle w:val="PageNumber"/>
      </w:rPr>
      <w:fldChar w:fldCharType="begin"/>
    </w:r>
    <w:r w:rsidR="003C696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0046">
      <w:rPr>
        <w:rStyle w:val="PageNumber"/>
        <w:noProof/>
      </w:rPr>
      <w:t>1</w:t>
    </w:r>
    <w:r>
      <w:rPr>
        <w:rStyle w:val="PageNumber"/>
      </w:rPr>
      <w:fldChar w:fldCharType="end"/>
    </w:r>
    <w:r w:rsidR="003C696C">
      <w:rPr>
        <w:rStyle w:val="PageNumber"/>
      </w:rPr>
      <w:t xml:space="preserve"> / </w:t>
    </w:r>
    <w:r>
      <w:rPr>
        <w:rStyle w:val="PageNumber"/>
      </w:rPr>
      <w:fldChar w:fldCharType="begin"/>
    </w:r>
    <w:r w:rsidR="003C696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D0046">
      <w:rPr>
        <w:rStyle w:val="PageNumber"/>
        <w:noProof/>
      </w:rPr>
      <w:t>3</w:t>
    </w:r>
    <w:r>
      <w:rPr>
        <w:rStyle w:val="PageNumber"/>
      </w:rPr>
      <w:fldChar w:fldCharType="end"/>
    </w:r>
  </w:p>
  <w:p w14:paraId="5AE791DB" w14:textId="77777777" w:rsidR="0001764F" w:rsidRPr="00292CA5" w:rsidRDefault="0001764F">
    <w:pPr>
      <w:pStyle w:val="Footer"/>
      <w:tabs>
        <w:tab w:val="center" w:pos="4279"/>
        <w:tab w:val="left" w:pos="6866"/>
      </w:tabs>
      <w:ind w:right="360"/>
      <w:jc w:val="left"/>
      <w:rPr>
        <w:sz w:val="16"/>
        <w:lang w:val="fr-FR"/>
      </w:rPr>
    </w:pPr>
    <w:r w:rsidRPr="00292CA5">
      <w:rPr>
        <w:sz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D712" w14:textId="77777777" w:rsidR="006B1B4D" w:rsidRDefault="006B1B4D">
      <w:r>
        <w:separator/>
      </w:r>
    </w:p>
  </w:footnote>
  <w:footnote w:type="continuationSeparator" w:id="0">
    <w:p w14:paraId="4A57E0CE" w14:textId="77777777" w:rsidR="006B1B4D" w:rsidRDefault="006B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4632" w14:textId="77777777" w:rsidR="0001764F" w:rsidRDefault="00611AD0" w:rsidP="00611AD0">
    <w:pPr>
      <w:tabs>
        <w:tab w:val="center" w:pos="4252"/>
        <w:tab w:val="center" w:pos="4394"/>
        <w:tab w:val="left" w:pos="5940"/>
      </w:tabs>
      <w:jc w:val="left"/>
    </w:pPr>
    <w:r>
      <w:rPr>
        <w:noProof/>
        <w:lang w:val="es-AR" w:eastAsia="es-AR"/>
      </w:rPr>
      <w:drawing>
        <wp:inline distT="0" distB="0" distL="0" distR="0" wp14:anchorId="6DEB212B" wp14:editId="706465C1">
          <wp:extent cx="904875" cy="1190625"/>
          <wp:effectExtent l="19050" t="0" r="9525" b="0"/>
          <wp:docPr id="3" name="irc_mi" descr="http://www.fbqf.unt.edu.ar/acreditacion/farmacia/Indice-general-Farmacia-HTM_archivos/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bqf.unt.edu.ar/acreditacion/farmacia/Indice-general-Farmacia-HTM_archivos/image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  <w:lang w:val="es-AR" w:eastAsia="es-AR"/>
      </w:rPr>
      <w:drawing>
        <wp:inline distT="0" distB="0" distL="0" distR="0" wp14:anchorId="56A0961F" wp14:editId="69AC0A96">
          <wp:extent cx="1303655" cy="865505"/>
          <wp:effectExtent l="0" t="0" r="0" b="0"/>
          <wp:docPr id="15" name="Imagen 15" descr="LOGO_FACET_COLOR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FACET_COLOR_RGB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CC602" w14:textId="77777777" w:rsidR="00D64396" w:rsidRDefault="00D64396" w:rsidP="00D0646E">
    <w:pPr>
      <w:tabs>
        <w:tab w:val="center" w:pos="425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B52"/>
    <w:multiLevelType w:val="multilevel"/>
    <w:tmpl w:val="2B327CCE"/>
    <w:lvl w:ilvl="0">
      <w:start w:val="1"/>
      <w:numFmt w:val="bullet"/>
      <w:lvlText w:val=""/>
      <w:lvlJc w:val="left"/>
      <w:pPr>
        <w:tabs>
          <w:tab w:val="num" w:pos="2829"/>
        </w:tabs>
        <w:ind w:left="851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1" w15:restartNumberingAfterBreak="0">
    <w:nsid w:val="06FC287B"/>
    <w:multiLevelType w:val="hybridMultilevel"/>
    <w:tmpl w:val="5A84D41A"/>
    <w:lvl w:ilvl="0" w:tplc="19B0F8A8">
      <w:start w:val="1"/>
      <w:numFmt w:val="bullet"/>
      <w:lvlText w:val=""/>
      <w:lvlJc w:val="left"/>
      <w:pPr>
        <w:tabs>
          <w:tab w:val="num" w:pos="2832"/>
        </w:tabs>
        <w:ind w:left="1701" w:firstLine="113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2" w15:restartNumberingAfterBreak="0">
    <w:nsid w:val="0F27068F"/>
    <w:multiLevelType w:val="hybridMultilevel"/>
    <w:tmpl w:val="3C46CA68"/>
    <w:lvl w:ilvl="0" w:tplc="0C0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6B9"/>
    <w:multiLevelType w:val="hybridMultilevel"/>
    <w:tmpl w:val="19761078"/>
    <w:lvl w:ilvl="0" w:tplc="FB5E10E8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4" w15:restartNumberingAfterBreak="0">
    <w:nsid w:val="1FE1200B"/>
    <w:multiLevelType w:val="hybridMultilevel"/>
    <w:tmpl w:val="1E9C89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F6484E"/>
    <w:multiLevelType w:val="hybridMultilevel"/>
    <w:tmpl w:val="CB869088"/>
    <w:lvl w:ilvl="0" w:tplc="26F03D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205AA3"/>
    <w:multiLevelType w:val="hybridMultilevel"/>
    <w:tmpl w:val="733E8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5777CC"/>
    <w:multiLevelType w:val="hybridMultilevel"/>
    <w:tmpl w:val="3F5057C0"/>
    <w:lvl w:ilvl="0" w:tplc="29864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0D221C"/>
    <w:multiLevelType w:val="hybridMultilevel"/>
    <w:tmpl w:val="99C45E20"/>
    <w:lvl w:ilvl="0" w:tplc="05284D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44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13F6CD0"/>
    <w:multiLevelType w:val="hybridMultilevel"/>
    <w:tmpl w:val="C268BD9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A709AB"/>
    <w:multiLevelType w:val="hybridMultilevel"/>
    <w:tmpl w:val="10108B7E"/>
    <w:lvl w:ilvl="0" w:tplc="D6D2B55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86D2D"/>
    <w:multiLevelType w:val="hybridMultilevel"/>
    <w:tmpl w:val="2B327CCE"/>
    <w:lvl w:ilvl="0" w:tplc="A5C4BCFC">
      <w:start w:val="1"/>
      <w:numFmt w:val="bullet"/>
      <w:lvlText w:val=""/>
      <w:lvlJc w:val="left"/>
      <w:pPr>
        <w:tabs>
          <w:tab w:val="num" w:pos="2829"/>
        </w:tabs>
        <w:ind w:left="851" w:firstLine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12" w15:restartNumberingAfterBreak="0">
    <w:nsid w:val="3ABC045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7A1D67"/>
    <w:multiLevelType w:val="multilevel"/>
    <w:tmpl w:val="5A84D41A"/>
    <w:lvl w:ilvl="0">
      <w:start w:val="1"/>
      <w:numFmt w:val="bullet"/>
      <w:lvlText w:val=""/>
      <w:lvlJc w:val="left"/>
      <w:pPr>
        <w:tabs>
          <w:tab w:val="num" w:pos="2832"/>
        </w:tabs>
        <w:ind w:left="1701" w:firstLine="113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14" w15:restartNumberingAfterBreak="0">
    <w:nsid w:val="5A2627AD"/>
    <w:multiLevelType w:val="hybridMultilevel"/>
    <w:tmpl w:val="C33093C2"/>
    <w:lvl w:ilvl="0" w:tplc="1A905080">
      <w:start w:val="1"/>
      <w:numFmt w:val="bullet"/>
      <w:lvlText w:val=""/>
      <w:lvlJc w:val="left"/>
      <w:pPr>
        <w:tabs>
          <w:tab w:val="num" w:pos="2832"/>
        </w:tabs>
        <w:ind w:left="28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15" w15:restartNumberingAfterBreak="0">
    <w:nsid w:val="5CA57E0E"/>
    <w:multiLevelType w:val="hybridMultilevel"/>
    <w:tmpl w:val="5AB8CBB4"/>
    <w:lvl w:ilvl="0" w:tplc="8F066E20">
      <w:start w:val="1"/>
      <w:numFmt w:val="decimal"/>
      <w:lvlText w:val="%1-"/>
      <w:lvlJc w:val="left"/>
      <w:pPr>
        <w:tabs>
          <w:tab w:val="num" w:pos="4020"/>
        </w:tabs>
        <w:ind w:left="40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  <w:rPr>
        <w:rFonts w:cs="Times New Roman"/>
      </w:rPr>
    </w:lvl>
  </w:abstractNum>
  <w:abstractNum w:abstractNumId="16" w15:restartNumberingAfterBreak="0">
    <w:nsid w:val="5CF15E9F"/>
    <w:multiLevelType w:val="hybridMultilevel"/>
    <w:tmpl w:val="0598FC2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5731E2"/>
    <w:multiLevelType w:val="hybridMultilevel"/>
    <w:tmpl w:val="5232CD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D3218F"/>
    <w:multiLevelType w:val="hybridMultilevel"/>
    <w:tmpl w:val="1EDE88C6"/>
    <w:lvl w:ilvl="0" w:tplc="28EA2296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A5180E"/>
    <w:multiLevelType w:val="multilevel"/>
    <w:tmpl w:val="C33093C2"/>
    <w:lvl w:ilvl="0">
      <w:start w:val="1"/>
      <w:numFmt w:val="bullet"/>
      <w:lvlText w:val=""/>
      <w:lvlJc w:val="left"/>
      <w:pPr>
        <w:tabs>
          <w:tab w:val="num" w:pos="2832"/>
        </w:tabs>
        <w:ind w:left="28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20" w15:restartNumberingAfterBreak="0">
    <w:nsid w:val="70D90427"/>
    <w:multiLevelType w:val="hybridMultilevel"/>
    <w:tmpl w:val="164E10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3B249B"/>
    <w:multiLevelType w:val="multilevel"/>
    <w:tmpl w:val="959C1F9A"/>
    <w:lvl w:ilvl="0">
      <w:start w:val="1"/>
      <w:numFmt w:val="bullet"/>
      <w:lvlText w:val=""/>
      <w:lvlJc w:val="left"/>
      <w:pPr>
        <w:tabs>
          <w:tab w:val="num" w:pos="2829"/>
        </w:tabs>
        <w:ind w:left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22" w15:restartNumberingAfterBreak="0">
    <w:nsid w:val="763406C3"/>
    <w:multiLevelType w:val="hybridMultilevel"/>
    <w:tmpl w:val="393ACED2"/>
    <w:lvl w:ilvl="0" w:tplc="0C0A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3" w15:restartNumberingAfterBreak="0">
    <w:nsid w:val="78A3673E"/>
    <w:multiLevelType w:val="hybridMultilevel"/>
    <w:tmpl w:val="B4DCEA7C"/>
    <w:lvl w:ilvl="0" w:tplc="491ADD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F22CCE"/>
    <w:multiLevelType w:val="hybridMultilevel"/>
    <w:tmpl w:val="3620D34E"/>
    <w:lvl w:ilvl="0" w:tplc="4D44A874">
      <w:start w:val="1"/>
      <w:numFmt w:val="bullet"/>
      <w:lvlText w:val=""/>
      <w:lvlJc w:val="left"/>
      <w:pPr>
        <w:tabs>
          <w:tab w:val="num" w:pos="1474"/>
        </w:tabs>
        <w:ind w:left="85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25" w15:restartNumberingAfterBreak="0">
    <w:nsid w:val="7CD411E2"/>
    <w:multiLevelType w:val="hybridMultilevel"/>
    <w:tmpl w:val="959C1F9A"/>
    <w:lvl w:ilvl="0" w:tplc="3E746F30">
      <w:start w:val="1"/>
      <w:numFmt w:val="bullet"/>
      <w:lvlText w:val=""/>
      <w:lvlJc w:val="left"/>
      <w:pPr>
        <w:tabs>
          <w:tab w:val="num" w:pos="2829"/>
        </w:tabs>
        <w:ind w:left="85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num w:numId="1" w16cid:durableId="1920744613">
    <w:abstractNumId w:val="9"/>
  </w:num>
  <w:num w:numId="2" w16cid:durableId="1821189271">
    <w:abstractNumId w:val="12"/>
  </w:num>
  <w:num w:numId="3" w16cid:durableId="808012738">
    <w:abstractNumId w:val="3"/>
  </w:num>
  <w:num w:numId="4" w16cid:durableId="161362912">
    <w:abstractNumId w:val="8"/>
  </w:num>
  <w:num w:numId="5" w16cid:durableId="2002150595">
    <w:abstractNumId w:val="23"/>
  </w:num>
  <w:num w:numId="6" w16cid:durableId="619804558">
    <w:abstractNumId w:val="5"/>
  </w:num>
  <w:num w:numId="7" w16cid:durableId="1454246513">
    <w:abstractNumId w:val="7"/>
  </w:num>
  <w:num w:numId="8" w16cid:durableId="557546858">
    <w:abstractNumId w:val="22"/>
  </w:num>
  <w:num w:numId="9" w16cid:durableId="924194712">
    <w:abstractNumId w:val="20"/>
  </w:num>
  <w:num w:numId="10" w16cid:durableId="763259720">
    <w:abstractNumId w:val="4"/>
  </w:num>
  <w:num w:numId="11" w16cid:durableId="1794597406">
    <w:abstractNumId w:val="6"/>
  </w:num>
  <w:num w:numId="12" w16cid:durableId="402332697">
    <w:abstractNumId w:val="17"/>
  </w:num>
  <w:num w:numId="13" w16cid:durableId="311712991">
    <w:abstractNumId w:val="16"/>
  </w:num>
  <w:num w:numId="14" w16cid:durableId="1105266865">
    <w:abstractNumId w:val="15"/>
  </w:num>
  <w:num w:numId="15" w16cid:durableId="187178213">
    <w:abstractNumId w:val="14"/>
  </w:num>
  <w:num w:numId="16" w16cid:durableId="2113547906">
    <w:abstractNumId w:val="19"/>
  </w:num>
  <w:num w:numId="17" w16cid:durableId="782463073">
    <w:abstractNumId w:val="1"/>
  </w:num>
  <w:num w:numId="18" w16cid:durableId="2024623412">
    <w:abstractNumId w:val="13"/>
  </w:num>
  <w:num w:numId="19" w16cid:durableId="112869463">
    <w:abstractNumId w:val="11"/>
  </w:num>
  <w:num w:numId="20" w16cid:durableId="465396788">
    <w:abstractNumId w:val="0"/>
  </w:num>
  <w:num w:numId="21" w16cid:durableId="1932658200">
    <w:abstractNumId w:val="25"/>
  </w:num>
  <w:num w:numId="22" w16cid:durableId="839274449">
    <w:abstractNumId w:val="21"/>
  </w:num>
  <w:num w:numId="23" w16cid:durableId="2097479921">
    <w:abstractNumId w:val="24"/>
  </w:num>
  <w:num w:numId="24" w16cid:durableId="54352366">
    <w:abstractNumId w:val="18"/>
  </w:num>
  <w:num w:numId="25" w16cid:durableId="375740232">
    <w:abstractNumId w:val="2"/>
  </w:num>
  <w:num w:numId="26" w16cid:durableId="996305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A9"/>
    <w:rsid w:val="00010EA0"/>
    <w:rsid w:val="0001764F"/>
    <w:rsid w:val="00017B1D"/>
    <w:rsid w:val="00044857"/>
    <w:rsid w:val="000470FC"/>
    <w:rsid w:val="00051B90"/>
    <w:rsid w:val="00052552"/>
    <w:rsid w:val="000669AA"/>
    <w:rsid w:val="00066E08"/>
    <w:rsid w:val="000729D6"/>
    <w:rsid w:val="000753D8"/>
    <w:rsid w:val="00086A68"/>
    <w:rsid w:val="00095570"/>
    <w:rsid w:val="000A61C4"/>
    <w:rsid w:val="000A73DA"/>
    <w:rsid w:val="000B1FA7"/>
    <w:rsid w:val="000C48B2"/>
    <w:rsid w:val="00101BCD"/>
    <w:rsid w:val="00111871"/>
    <w:rsid w:val="001148FF"/>
    <w:rsid w:val="00124332"/>
    <w:rsid w:val="0017447F"/>
    <w:rsid w:val="001841DB"/>
    <w:rsid w:val="00187A73"/>
    <w:rsid w:val="00197FB7"/>
    <w:rsid w:val="001A47CB"/>
    <w:rsid w:val="001A5B88"/>
    <w:rsid w:val="001A647C"/>
    <w:rsid w:val="001B1A18"/>
    <w:rsid w:val="001C43CF"/>
    <w:rsid w:val="001C7D3F"/>
    <w:rsid w:val="001D1223"/>
    <w:rsid w:val="001D4A99"/>
    <w:rsid w:val="001D4C15"/>
    <w:rsid w:val="001D592C"/>
    <w:rsid w:val="001F7662"/>
    <w:rsid w:val="00213C58"/>
    <w:rsid w:val="002158B0"/>
    <w:rsid w:val="00233856"/>
    <w:rsid w:val="002473A0"/>
    <w:rsid w:val="0025303B"/>
    <w:rsid w:val="0025338E"/>
    <w:rsid w:val="002555FC"/>
    <w:rsid w:val="00292CA5"/>
    <w:rsid w:val="002B3312"/>
    <w:rsid w:val="002E722E"/>
    <w:rsid w:val="00341134"/>
    <w:rsid w:val="0034759D"/>
    <w:rsid w:val="003758A9"/>
    <w:rsid w:val="00383205"/>
    <w:rsid w:val="003948C2"/>
    <w:rsid w:val="003C696C"/>
    <w:rsid w:val="003D0019"/>
    <w:rsid w:val="003D7A23"/>
    <w:rsid w:val="004009CF"/>
    <w:rsid w:val="00411063"/>
    <w:rsid w:val="004111C2"/>
    <w:rsid w:val="00426C91"/>
    <w:rsid w:val="00492499"/>
    <w:rsid w:val="004B2446"/>
    <w:rsid w:val="004C017B"/>
    <w:rsid w:val="004C4B95"/>
    <w:rsid w:val="004C54C2"/>
    <w:rsid w:val="004D03D1"/>
    <w:rsid w:val="004D2F17"/>
    <w:rsid w:val="0051175A"/>
    <w:rsid w:val="00520A97"/>
    <w:rsid w:val="005411F0"/>
    <w:rsid w:val="00551290"/>
    <w:rsid w:val="0055330B"/>
    <w:rsid w:val="00554FDC"/>
    <w:rsid w:val="00562096"/>
    <w:rsid w:val="00572066"/>
    <w:rsid w:val="00592F57"/>
    <w:rsid w:val="005A2247"/>
    <w:rsid w:val="005B0129"/>
    <w:rsid w:val="005B72FE"/>
    <w:rsid w:val="005F5B01"/>
    <w:rsid w:val="005F7349"/>
    <w:rsid w:val="00611AD0"/>
    <w:rsid w:val="00620C23"/>
    <w:rsid w:val="0062403F"/>
    <w:rsid w:val="0063705B"/>
    <w:rsid w:val="00646824"/>
    <w:rsid w:val="0066200C"/>
    <w:rsid w:val="00664F91"/>
    <w:rsid w:val="00671EF2"/>
    <w:rsid w:val="00675DC8"/>
    <w:rsid w:val="0069419B"/>
    <w:rsid w:val="006B1B4D"/>
    <w:rsid w:val="006C433D"/>
    <w:rsid w:val="006D4B7E"/>
    <w:rsid w:val="006F1FB8"/>
    <w:rsid w:val="007058C0"/>
    <w:rsid w:val="007142A1"/>
    <w:rsid w:val="00722EC0"/>
    <w:rsid w:val="0073686F"/>
    <w:rsid w:val="007418D9"/>
    <w:rsid w:val="007644E0"/>
    <w:rsid w:val="00796905"/>
    <w:rsid w:val="007969EF"/>
    <w:rsid w:val="008332A4"/>
    <w:rsid w:val="00841684"/>
    <w:rsid w:val="00867738"/>
    <w:rsid w:val="0087681C"/>
    <w:rsid w:val="008B4FF5"/>
    <w:rsid w:val="008B7760"/>
    <w:rsid w:val="008C7EF0"/>
    <w:rsid w:val="008D72D5"/>
    <w:rsid w:val="008F6D94"/>
    <w:rsid w:val="008F7B2F"/>
    <w:rsid w:val="00911BD4"/>
    <w:rsid w:val="00934346"/>
    <w:rsid w:val="00956662"/>
    <w:rsid w:val="00982CCF"/>
    <w:rsid w:val="00993925"/>
    <w:rsid w:val="00995140"/>
    <w:rsid w:val="009A2905"/>
    <w:rsid w:val="009C2C74"/>
    <w:rsid w:val="009C71A5"/>
    <w:rsid w:val="009D0046"/>
    <w:rsid w:val="009E5A48"/>
    <w:rsid w:val="00A054A9"/>
    <w:rsid w:val="00A1417D"/>
    <w:rsid w:val="00A2097E"/>
    <w:rsid w:val="00A47050"/>
    <w:rsid w:val="00A55DD4"/>
    <w:rsid w:val="00A57E65"/>
    <w:rsid w:val="00A80639"/>
    <w:rsid w:val="00A83872"/>
    <w:rsid w:val="00A95505"/>
    <w:rsid w:val="00AB2F45"/>
    <w:rsid w:val="00AD62B7"/>
    <w:rsid w:val="00AF6ECA"/>
    <w:rsid w:val="00B002AE"/>
    <w:rsid w:val="00B34C5C"/>
    <w:rsid w:val="00B351B5"/>
    <w:rsid w:val="00B373F2"/>
    <w:rsid w:val="00B40B49"/>
    <w:rsid w:val="00B41878"/>
    <w:rsid w:val="00B55C20"/>
    <w:rsid w:val="00B70702"/>
    <w:rsid w:val="00BB191A"/>
    <w:rsid w:val="00BF6D87"/>
    <w:rsid w:val="00C047AC"/>
    <w:rsid w:val="00C404E7"/>
    <w:rsid w:val="00C90028"/>
    <w:rsid w:val="00CA4812"/>
    <w:rsid w:val="00CA60B7"/>
    <w:rsid w:val="00CB2E60"/>
    <w:rsid w:val="00CB3583"/>
    <w:rsid w:val="00CB64A8"/>
    <w:rsid w:val="00CD691B"/>
    <w:rsid w:val="00D0646E"/>
    <w:rsid w:val="00D06F15"/>
    <w:rsid w:val="00D21123"/>
    <w:rsid w:val="00D2387E"/>
    <w:rsid w:val="00D417C6"/>
    <w:rsid w:val="00D640AC"/>
    <w:rsid w:val="00D64396"/>
    <w:rsid w:val="00DB17E3"/>
    <w:rsid w:val="00DE6922"/>
    <w:rsid w:val="00E02408"/>
    <w:rsid w:val="00E13065"/>
    <w:rsid w:val="00E26904"/>
    <w:rsid w:val="00E47FC9"/>
    <w:rsid w:val="00EB631F"/>
    <w:rsid w:val="00ED5226"/>
    <w:rsid w:val="00EE2BF9"/>
    <w:rsid w:val="00F16088"/>
    <w:rsid w:val="00F26696"/>
    <w:rsid w:val="00F273F8"/>
    <w:rsid w:val="00F501DE"/>
    <w:rsid w:val="00F567D8"/>
    <w:rsid w:val="00F90412"/>
    <w:rsid w:val="00FD1A52"/>
    <w:rsid w:val="00FD31C7"/>
    <w:rsid w:val="00FE3C6B"/>
    <w:rsid w:val="00FE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2EC9C"/>
  <w15:docId w15:val="{A27459ED-DE92-49E4-BE30-01E90A05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290"/>
    <w:pPr>
      <w:jc w:val="both"/>
    </w:pPr>
    <w:rPr>
      <w:rFonts w:ascii="Arial" w:hAnsi="Arial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551290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551290"/>
    <w:pPr>
      <w:keepNext/>
      <w:jc w:val="right"/>
      <w:outlineLvl w:val="1"/>
    </w:pPr>
    <w:rPr>
      <w:b/>
      <w:bCs/>
      <w:lang w:val="es-ES_tradnl"/>
    </w:rPr>
  </w:style>
  <w:style w:type="paragraph" w:styleId="Heading3">
    <w:name w:val="heading 3"/>
    <w:basedOn w:val="Normal"/>
    <w:next w:val="Normal"/>
    <w:qFormat/>
    <w:rsid w:val="0055129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51290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51290"/>
    <w:pPr>
      <w:keepNext/>
      <w:spacing w:before="120" w:after="120" w:line="360" w:lineRule="auto"/>
      <w:ind w:left="57" w:right="57" w:hanging="57"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551290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 w:after="120" w:line="360" w:lineRule="auto"/>
      <w:ind w:right="57"/>
      <w:jc w:val="center"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rsid w:val="00551290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 w:after="120" w:line="360" w:lineRule="auto"/>
      <w:ind w:left="57" w:right="57" w:hanging="57"/>
      <w:jc w:val="center"/>
      <w:outlineLvl w:val="6"/>
    </w:pPr>
    <w:rPr>
      <w:b/>
      <w:bCs/>
      <w:sz w:val="48"/>
    </w:rPr>
  </w:style>
  <w:style w:type="paragraph" w:styleId="Heading8">
    <w:name w:val="heading 8"/>
    <w:basedOn w:val="Normal"/>
    <w:next w:val="Normal"/>
    <w:qFormat/>
    <w:rsid w:val="00551290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 w:after="120" w:line="360" w:lineRule="auto"/>
      <w:ind w:left="57" w:right="57" w:hanging="57"/>
      <w:jc w:val="center"/>
      <w:outlineLvl w:val="7"/>
    </w:pPr>
    <w:rPr>
      <w:b/>
      <w:bCs/>
      <w:sz w:val="52"/>
    </w:rPr>
  </w:style>
  <w:style w:type="paragraph" w:styleId="Heading9">
    <w:name w:val="heading 9"/>
    <w:basedOn w:val="Normal"/>
    <w:next w:val="Normal"/>
    <w:qFormat/>
    <w:rsid w:val="00551290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1290"/>
    <w:pPr>
      <w:jc w:val="center"/>
    </w:pPr>
    <w:rPr>
      <w:sz w:val="18"/>
    </w:rPr>
  </w:style>
  <w:style w:type="paragraph" w:customStyle="1" w:styleId="Estilo">
    <w:name w:val="Estilo"/>
    <w:basedOn w:val="Header"/>
    <w:next w:val="Header"/>
    <w:autoRedefine/>
    <w:rsid w:val="00551290"/>
    <w:rPr>
      <w:sz w:val="18"/>
      <w:szCs w:val="20"/>
    </w:rPr>
  </w:style>
  <w:style w:type="paragraph" w:customStyle="1" w:styleId="encabezadodenota">
    <w:name w:val="encabezado de nota"/>
    <w:basedOn w:val="NoteHeading"/>
    <w:autoRedefine/>
    <w:rsid w:val="00551290"/>
    <w:rPr>
      <w:szCs w:val="20"/>
    </w:rPr>
  </w:style>
  <w:style w:type="paragraph" w:styleId="Footer">
    <w:name w:val="footer"/>
    <w:basedOn w:val="Normal"/>
    <w:rsid w:val="00551290"/>
    <w:pPr>
      <w:tabs>
        <w:tab w:val="center" w:pos="4252"/>
        <w:tab w:val="right" w:pos="8504"/>
      </w:tabs>
    </w:pPr>
  </w:style>
  <w:style w:type="character" w:styleId="Hyperlink">
    <w:name w:val="Hyperlink"/>
    <w:rsid w:val="00551290"/>
    <w:rPr>
      <w:rFonts w:cs="Times New Roman"/>
      <w:color w:val="0000FF"/>
      <w:u w:val="single"/>
    </w:rPr>
  </w:style>
  <w:style w:type="character" w:styleId="PageNumber">
    <w:name w:val="page number"/>
    <w:rsid w:val="00551290"/>
    <w:rPr>
      <w:rFonts w:cs="Times New Roman"/>
    </w:rPr>
  </w:style>
  <w:style w:type="character" w:styleId="FollowedHyperlink">
    <w:name w:val="FollowedHyperlink"/>
    <w:rsid w:val="00551290"/>
    <w:rPr>
      <w:rFonts w:cs="Times New Roman"/>
      <w:color w:val="800080"/>
      <w:u w:val="single"/>
    </w:rPr>
  </w:style>
  <w:style w:type="paragraph" w:styleId="BlockText">
    <w:name w:val="Block Text"/>
    <w:basedOn w:val="Normal"/>
    <w:rsid w:val="00551290"/>
    <w:pPr>
      <w:spacing w:before="120" w:after="120" w:line="360" w:lineRule="auto"/>
      <w:ind w:left="57" w:right="57" w:firstLine="709"/>
    </w:pPr>
  </w:style>
  <w:style w:type="paragraph" w:styleId="BodyText3">
    <w:name w:val="Body Text 3"/>
    <w:basedOn w:val="Normal"/>
    <w:autoRedefine/>
    <w:rsid w:val="00551290"/>
    <w:pPr>
      <w:ind w:firstLine="2835"/>
    </w:pPr>
    <w:rPr>
      <w:bCs/>
    </w:rPr>
  </w:style>
  <w:style w:type="paragraph" w:customStyle="1" w:styleId="EstiloEncabezadoArial11pt">
    <w:name w:val="Estilo Encabezado + Arial 11 pt"/>
    <w:basedOn w:val="Normal"/>
    <w:autoRedefine/>
    <w:rsid w:val="00551290"/>
    <w:pPr>
      <w:tabs>
        <w:tab w:val="center" w:pos="4252"/>
        <w:tab w:val="right" w:pos="8504"/>
      </w:tabs>
      <w:jc w:val="right"/>
    </w:pPr>
    <w:rPr>
      <w:sz w:val="22"/>
    </w:rPr>
  </w:style>
  <w:style w:type="paragraph" w:customStyle="1" w:styleId="EstiloEstilo12pt">
    <w:name w:val="Estilo Estilo + 12 pt"/>
    <w:basedOn w:val="Estilo"/>
    <w:rsid w:val="00551290"/>
    <w:rPr>
      <w:sz w:val="24"/>
    </w:rPr>
  </w:style>
  <w:style w:type="paragraph" w:styleId="NoteHeading">
    <w:name w:val="Note Heading"/>
    <w:aliases w:val="fecha"/>
    <w:basedOn w:val="Header"/>
    <w:next w:val="EnvelopeAddress"/>
    <w:autoRedefine/>
    <w:rsid w:val="00551290"/>
    <w:pPr>
      <w:jc w:val="right"/>
    </w:pPr>
    <w:rPr>
      <w:rFonts w:cs="Arial"/>
    </w:rPr>
  </w:style>
  <w:style w:type="paragraph" w:styleId="Header">
    <w:name w:val="header"/>
    <w:basedOn w:val="Normal"/>
    <w:rsid w:val="00551290"/>
    <w:pPr>
      <w:tabs>
        <w:tab w:val="center" w:pos="4252"/>
        <w:tab w:val="right" w:pos="8504"/>
      </w:tabs>
    </w:pPr>
  </w:style>
  <w:style w:type="paragraph" w:styleId="EnvelopeAddress">
    <w:name w:val="envelope address"/>
    <w:basedOn w:val="Normal"/>
    <w:rsid w:val="005512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BodyText2">
    <w:name w:val="Body Text 2"/>
    <w:basedOn w:val="Normal"/>
    <w:rsid w:val="00551290"/>
    <w:pPr>
      <w:tabs>
        <w:tab w:val="left" w:pos="2160"/>
      </w:tabs>
    </w:pPr>
    <w:rPr>
      <w:sz w:val="32"/>
    </w:rPr>
  </w:style>
  <w:style w:type="paragraph" w:styleId="Title">
    <w:name w:val="Title"/>
    <w:basedOn w:val="Normal"/>
    <w:qFormat/>
    <w:rsid w:val="00551290"/>
    <w:pPr>
      <w:tabs>
        <w:tab w:val="left" w:pos="2160"/>
      </w:tabs>
      <w:jc w:val="center"/>
    </w:pPr>
    <w:rPr>
      <w:sz w:val="32"/>
    </w:rPr>
  </w:style>
  <w:style w:type="paragraph" w:styleId="BalloonText">
    <w:name w:val="Balloon Text"/>
    <w:basedOn w:val="Normal"/>
    <w:link w:val="BalloonTextChar"/>
    <w:rsid w:val="001A5B8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A5B88"/>
    <w:rPr>
      <w:rFonts w:ascii="Tahoma" w:hAnsi="Tahoma" w:cs="Tahoma"/>
      <w:sz w:val="16"/>
      <w:szCs w:val="16"/>
      <w:lang w:val="es-ES" w:eastAsia="es-ES"/>
    </w:rPr>
  </w:style>
  <w:style w:type="paragraph" w:styleId="DocumentMap">
    <w:name w:val="Document Map"/>
    <w:basedOn w:val="Normal"/>
    <w:link w:val="DocumentMapChar"/>
    <w:rsid w:val="00D6439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64396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9951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cetvirtual.facet.unt.edu.ar/course/view.php?id=2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g%20Giudici\Datos%20de%20programa\Microsoft\Plantillas\Nota%20que%20firma%20la%20Deca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que firma la Decana</Template>
  <TotalTime>1</TotalTime>
  <Pages>5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COOPERACIÓN</vt:lpstr>
    </vt:vector>
  </TitlesOfParts>
  <Company>UNLAR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COOPERACIÓN</dc:title>
  <dc:creator>Ing Giudici</dc:creator>
  <cp:lastModifiedBy>Rodrigo HP</cp:lastModifiedBy>
  <cp:revision>2</cp:revision>
  <cp:lastPrinted>2021-05-24T14:07:00Z</cp:lastPrinted>
  <dcterms:created xsi:type="dcterms:W3CDTF">2024-02-27T14:29:00Z</dcterms:created>
  <dcterms:modified xsi:type="dcterms:W3CDTF">2024-02-27T14:29:00Z</dcterms:modified>
</cp:coreProperties>
</file>